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53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B6453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2C4A65">
        <w:rPr>
          <w:rFonts w:ascii="Times New Roman" w:hAnsi="Times New Roman" w:cs="Times New Roman"/>
          <w:bCs/>
          <w:sz w:val="28"/>
          <w:szCs w:val="28"/>
        </w:rPr>
        <w:t>1</w:t>
      </w:r>
    </w:p>
    <w:p w:rsidR="001B6453" w:rsidRPr="001B6453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B6453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РАВИЛА</w:t>
      </w:r>
    </w:p>
    <w:p w:rsidR="001B6453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b/>
          <w:bCs/>
          <w:sz w:val="28"/>
          <w:szCs w:val="28"/>
        </w:rPr>
        <w:t>ОБМЕНА ДЕЛОВЫМИ ПОДАРКАМИ И ЗНАКАМИ ДЕЛОВОГО ГОСТЕПРИИМСТВА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МАДОУ «СКАЗКА» </w:t>
      </w:r>
    </w:p>
    <w:p w:rsidR="001B6453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B4AB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B6453" w:rsidRPr="00767FF9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4ABE">
        <w:rPr>
          <w:rFonts w:ascii="Times New Roman" w:hAnsi="Times New Roman" w:cs="Times New Roman"/>
          <w:sz w:val="28"/>
          <w:szCs w:val="28"/>
        </w:rPr>
        <w:t xml:space="preserve">равила </w:t>
      </w:r>
      <w:r w:rsidRPr="00A54317">
        <w:rPr>
          <w:rFonts w:ascii="Times New Roman" w:hAnsi="Times New Roman" w:cs="Times New Roman"/>
          <w:bCs/>
          <w:sz w:val="28"/>
          <w:szCs w:val="28"/>
        </w:rPr>
        <w:t xml:space="preserve">обмена деловыми подарками и знаками делового гостеприимства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МАДОУ «Сказка» (далее – </w:t>
      </w:r>
      <w:r w:rsidRPr="00A54317">
        <w:rPr>
          <w:rFonts w:ascii="Times New Roman" w:hAnsi="Times New Roman" w:cs="Times New Roman"/>
          <w:bCs/>
          <w:sz w:val="28"/>
          <w:szCs w:val="28"/>
        </w:rPr>
        <w:t>правила)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4ABE">
        <w:rPr>
          <w:rFonts w:ascii="Times New Roman" w:hAnsi="Times New Roman" w:cs="Times New Roman"/>
          <w:sz w:val="28"/>
          <w:szCs w:val="28"/>
        </w:rPr>
        <w:t>определяют общие требования к дарению и принятию деловых подарков, а также к обмену знаками делового гостеприимства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ABE">
        <w:rPr>
          <w:rFonts w:ascii="Times New Roman" w:hAnsi="Times New Roman" w:cs="Times New Roman"/>
          <w:sz w:val="28"/>
          <w:szCs w:val="28"/>
        </w:rPr>
        <w:t xml:space="preserve">для работников </w:t>
      </w:r>
      <w:r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FB4ABE">
        <w:rPr>
          <w:rFonts w:ascii="Times New Roman" w:hAnsi="Times New Roman" w:cs="Times New Roman"/>
          <w:sz w:val="28"/>
          <w:szCs w:val="28"/>
        </w:rPr>
        <w:t>.</w:t>
      </w:r>
    </w:p>
    <w:p w:rsidR="001B6453" w:rsidRPr="00767FF9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6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FB4ABE">
        <w:rPr>
          <w:rFonts w:ascii="Times New Roman" w:hAnsi="Times New Roman" w:cs="Times New Roman"/>
          <w:sz w:val="28"/>
          <w:szCs w:val="28"/>
        </w:rPr>
        <w:t>. Дарение деловых подарков и оказание знаков</w:t>
      </w: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делового гостеприимства</w:t>
      </w:r>
    </w:p>
    <w:p w:rsidR="001B6453" w:rsidRPr="00767FF9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должны:</w:t>
      </w: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 xml:space="preserve">соответствовать требованиям </w:t>
      </w:r>
      <w:proofErr w:type="spellStart"/>
      <w:r w:rsidRPr="00FB4AB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FB4ABE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настоящих Правил, локальных нормативных актов </w:t>
      </w:r>
      <w:r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FB4ABE">
        <w:rPr>
          <w:rFonts w:ascii="Times New Roman" w:hAnsi="Times New Roman" w:cs="Times New Roman"/>
          <w:sz w:val="28"/>
          <w:szCs w:val="28"/>
        </w:rPr>
        <w:t>;</w:t>
      </w: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 xml:space="preserve">быть вручены и оказаны только от имени </w:t>
      </w:r>
      <w:r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FB4ABE">
        <w:rPr>
          <w:rFonts w:ascii="Times New Roman" w:hAnsi="Times New Roman" w:cs="Times New Roman"/>
          <w:sz w:val="28"/>
          <w:szCs w:val="28"/>
        </w:rPr>
        <w:t>.</w:t>
      </w: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не должны:</w:t>
      </w: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быть в форме наличных, безналичных денежных средств, ценных бумаг, драгоценных металлов;</w:t>
      </w: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4ABE">
        <w:rPr>
          <w:rFonts w:ascii="Times New Roman" w:hAnsi="Times New Roman" w:cs="Times New Roman"/>
          <w:sz w:val="28"/>
          <w:szCs w:val="28"/>
        </w:rPr>
        <w:t xml:space="preserve">создавать </w:t>
      </w:r>
      <w:proofErr w:type="spellStart"/>
      <w:r w:rsidRPr="00FB4ABE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Pr="00FB4ABE">
        <w:rPr>
          <w:rFonts w:ascii="Times New Roman" w:hAnsi="Times New Roman" w:cs="Times New Roman"/>
          <w:sz w:val="28"/>
          <w:szCs w:val="28"/>
        </w:rPr>
        <w:t xml:space="preserve"> риск для </w:t>
      </w:r>
      <w:r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FB4ABE">
        <w:rPr>
          <w:rFonts w:ascii="Times New Roman" w:hAnsi="Times New Roman" w:cs="Times New Roman"/>
          <w:sz w:val="28"/>
          <w:szCs w:val="28"/>
        </w:rPr>
        <w:t xml:space="preserve"> или ее работников.</w:t>
      </w: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B4ABE">
        <w:rPr>
          <w:rFonts w:ascii="Times New Roman" w:hAnsi="Times New Roman" w:cs="Times New Roman"/>
          <w:sz w:val="28"/>
          <w:szCs w:val="28"/>
        </w:rPr>
        <w:t xml:space="preserve">. Получение работниками </w:t>
      </w:r>
      <w:r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FB4ABE">
        <w:rPr>
          <w:rFonts w:ascii="Times New Roman" w:hAnsi="Times New Roman" w:cs="Times New Roman"/>
          <w:sz w:val="28"/>
          <w:szCs w:val="28"/>
        </w:rPr>
        <w:t xml:space="preserve"> деловых подарков</w:t>
      </w: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и принятие знаков делового гостеприимства</w:t>
      </w:r>
    </w:p>
    <w:p w:rsidR="001B6453" w:rsidRPr="00767FF9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FB4ABE">
        <w:rPr>
          <w:rFonts w:ascii="Times New Roman" w:hAnsi="Times New Roman" w:cs="Times New Roman"/>
          <w:sz w:val="28"/>
          <w:szCs w:val="28"/>
        </w:rPr>
        <w:t xml:space="preserve"> могут получать деловые подарки, знаки делового гостеприимства только на официальных мероприятиях, если это не противоречит требованиям </w:t>
      </w:r>
      <w:proofErr w:type="spellStart"/>
      <w:r w:rsidRPr="00FB4AB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FB4ABE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настоящим Правилам, локальным нормативным актам </w:t>
      </w:r>
      <w:r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FB4ABE">
        <w:rPr>
          <w:rFonts w:ascii="Times New Roman" w:hAnsi="Times New Roman" w:cs="Times New Roman"/>
          <w:sz w:val="28"/>
          <w:szCs w:val="28"/>
        </w:rPr>
        <w:t>.</w:t>
      </w: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 xml:space="preserve">При получении делового подарка или знаков делового гостеприимства работник </w:t>
      </w:r>
      <w:r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FB4ABE">
        <w:rPr>
          <w:rFonts w:ascii="Times New Roman" w:hAnsi="Times New Roman" w:cs="Times New Roman"/>
          <w:sz w:val="28"/>
          <w:szCs w:val="28"/>
        </w:rPr>
        <w:t xml:space="preserve"> обязан принять меры по недопущению возможности возникновения конфликта интересов в соответствии с </w:t>
      </w:r>
      <w:r w:rsidRPr="00FB4ABE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Положением о конфликте интересов, утвержденным локальным нормативным актом </w:t>
      </w:r>
      <w:r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FB4ABE">
        <w:rPr>
          <w:rFonts w:ascii="Times New Roman" w:hAnsi="Times New Roman" w:cs="Times New Roman"/>
          <w:sz w:val="28"/>
          <w:szCs w:val="28"/>
        </w:rPr>
        <w:t>.</w:t>
      </w: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 xml:space="preserve"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</w:t>
      </w:r>
      <w:r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FB4ABE">
        <w:rPr>
          <w:rFonts w:ascii="Times New Roman" w:hAnsi="Times New Roman" w:cs="Times New Roman"/>
          <w:sz w:val="28"/>
          <w:szCs w:val="28"/>
        </w:rPr>
        <w:t xml:space="preserve"> обязан в письменной форме уведомить об этом должностное лицо </w:t>
      </w:r>
      <w:r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FB4ABE">
        <w:rPr>
          <w:rFonts w:ascii="Times New Roman" w:hAnsi="Times New Roman" w:cs="Times New Roman"/>
          <w:sz w:val="28"/>
          <w:szCs w:val="28"/>
        </w:rPr>
        <w:t xml:space="preserve">, ответственное за противодействие коррупции, в соответствии с процедурой раскрытия конфликта интересов, утвержденной локальным нормативным актом </w:t>
      </w:r>
      <w:r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FB4ABE">
        <w:rPr>
          <w:rFonts w:ascii="Times New Roman" w:hAnsi="Times New Roman" w:cs="Times New Roman"/>
          <w:sz w:val="28"/>
          <w:szCs w:val="28"/>
        </w:rPr>
        <w:t>.</w:t>
      </w: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 xml:space="preserve">Работникам </w:t>
      </w:r>
      <w:r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FB4ABE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принимать подарки в форме наличных, безналичных денежных средств, ценных бумаг, драгоценных металлов.</w:t>
      </w:r>
    </w:p>
    <w:p w:rsidR="001B6453" w:rsidRPr="003F2518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644C" w:rsidRDefault="00E6644C"/>
    <w:sectPr w:rsidR="00E6644C" w:rsidSect="00A7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B6453"/>
    <w:rsid w:val="001B6453"/>
    <w:rsid w:val="002C4A65"/>
    <w:rsid w:val="00A76E64"/>
    <w:rsid w:val="00AC2D9C"/>
    <w:rsid w:val="00E6644C"/>
    <w:rsid w:val="00F3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466</Words>
  <Characters>2662</Characters>
  <Application>Microsoft Office Word</Application>
  <DocSecurity>0</DocSecurity>
  <Lines>22</Lines>
  <Paragraphs>6</Paragraphs>
  <ScaleCrop>false</ScaleCrop>
  <Company>classika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2017-11-22T06:43:00Z</cp:lastPrinted>
  <dcterms:created xsi:type="dcterms:W3CDTF">2017-03-15T08:36:00Z</dcterms:created>
  <dcterms:modified xsi:type="dcterms:W3CDTF">2017-11-22T06:43:00Z</dcterms:modified>
</cp:coreProperties>
</file>