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DE" w:rsidRDefault="000B24DE" w:rsidP="000B24DE">
      <w:pPr>
        <w:jc w:val="center"/>
        <w:rPr>
          <w:b/>
          <w:sz w:val="28"/>
          <w:szCs w:val="28"/>
        </w:rPr>
      </w:pPr>
      <w:r w:rsidRPr="009A477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75pt;margin-top:-8.95pt;width:467.4pt;height:70pt;z-index:251660288;mso-position-horizontal-relative:text;mso-position-vertical-relative:text;mso-width-relative:page;mso-height-relative:page" fillcolor="black [3213]" strokecolor="black [3213]">
            <v:shadow color="#b2b2b2" opacity="52429f" offset="3pt"/>
            <v:textpath style="font-family:&quot;Times New Roman&quot;;font-weight:bold;v-text-kern:t" trim="t" fitpath="t" string="СОБЫТИЙНОЕ ПЛАНИРОВАНИЕ&#10;ОБРАЗОВАТЕЛЬНОГО ПРОЦЕССА&#10;В МАДОУ ЦЕНТР РАЗВИТИЯ РЕБЕНКА - &#10;ДЕТСКИЙ САД &quot;СКАЗКА&quot;"/>
          </v:shape>
        </w:pict>
      </w:r>
    </w:p>
    <w:p w:rsidR="000B24DE" w:rsidRDefault="000B24DE" w:rsidP="000B24DE">
      <w:pPr>
        <w:jc w:val="center"/>
        <w:rPr>
          <w:b/>
          <w:sz w:val="28"/>
          <w:szCs w:val="28"/>
        </w:rPr>
      </w:pPr>
    </w:p>
    <w:p w:rsidR="000B24DE" w:rsidRDefault="000B24DE" w:rsidP="000B24DE">
      <w:pPr>
        <w:jc w:val="center"/>
        <w:rPr>
          <w:b/>
          <w:sz w:val="28"/>
          <w:szCs w:val="28"/>
        </w:rPr>
      </w:pPr>
    </w:p>
    <w:p w:rsidR="000B24DE" w:rsidRDefault="000B24DE" w:rsidP="000B24DE">
      <w:pPr>
        <w:jc w:val="center"/>
        <w:rPr>
          <w:b/>
          <w:sz w:val="28"/>
          <w:szCs w:val="28"/>
        </w:rPr>
      </w:pPr>
    </w:p>
    <w:p w:rsidR="000B24DE" w:rsidRDefault="000B24DE" w:rsidP="000B24DE">
      <w:pPr>
        <w:jc w:val="center"/>
        <w:rPr>
          <w:b/>
          <w:sz w:val="28"/>
          <w:szCs w:val="28"/>
        </w:rPr>
      </w:pPr>
    </w:p>
    <w:p w:rsidR="000B24DE" w:rsidRPr="000B24DE" w:rsidRDefault="000B24DE" w:rsidP="000B24DE">
      <w:pPr>
        <w:jc w:val="right"/>
        <w:rPr>
          <w:sz w:val="28"/>
          <w:szCs w:val="28"/>
        </w:rPr>
      </w:pPr>
      <w:r w:rsidRPr="000B24DE">
        <w:rPr>
          <w:sz w:val="28"/>
          <w:szCs w:val="28"/>
        </w:rPr>
        <w:t>Разработка творческой лаборатории</w:t>
      </w:r>
    </w:p>
    <w:p w:rsidR="000B24DE" w:rsidRPr="000B24DE" w:rsidRDefault="000B24DE" w:rsidP="000B24DE">
      <w:pPr>
        <w:jc w:val="right"/>
        <w:rPr>
          <w:sz w:val="28"/>
          <w:szCs w:val="28"/>
        </w:rPr>
      </w:pPr>
      <w:r w:rsidRPr="000B24DE">
        <w:rPr>
          <w:sz w:val="28"/>
          <w:szCs w:val="28"/>
        </w:rPr>
        <w:t xml:space="preserve"> по организации </w:t>
      </w:r>
      <w:proofErr w:type="gramStart"/>
      <w:r w:rsidRPr="000B24DE">
        <w:rPr>
          <w:sz w:val="28"/>
          <w:szCs w:val="28"/>
        </w:rPr>
        <w:t>образовательного</w:t>
      </w:r>
      <w:proofErr w:type="gramEnd"/>
    </w:p>
    <w:p w:rsidR="000B24DE" w:rsidRPr="000B24DE" w:rsidRDefault="000B24DE" w:rsidP="000B24DE">
      <w:pPr>
        <w:jc w:val="right"/>
        <w:rPr>
          <w:sz w:val="28"/>
          <w:szCs w:val="28"/>
        </w:rPr>
      </w:pPr>
      <w:r w:rsidRPr="000B24DE">
        <w:rPr>
          <w:sz w:val="28"/>
          <w:szCs w:val="28"/>
        </w:rPr>
        <w:t xml:space="preserve"> процесса МАДОУ «Сказка»</w:t>
      </w:r>
    </w:p>
    <w:p w:rsidR="000B24DE" w:rsidRDefault="000B24DE" w:rsidP="000B24DE">
      <w:pPr>
        <w:jc w:val="center"/>
        <w:rPr>
          <w:b/>
          <w:sz w:val="28"/>
          <w:szCs w:val="28"/>
        </w:rPr>
      </w:pPr>
    </w:p>
    <w:p w:rsidR="006F7E28" w:rsidRPr="0069503C" w:rsidRDefault="006F7E28" w:rsidP="000B24DE">
      <w:pPr>
        <w:jc w:val="center"/>
        <w:rPr>
          <w:b/>
          <w:sz w:val="28"/>
          <w:szCs w:val="28"/>
        </w:rPr>
      </w:pPr>
      <w:r w:rsidRPr="0069503C">
        <w:rPr>
          <w:b/>
          <w:sz w:val="28"/>
          <w:szCs w:val="28"/>
        </w:rPr>
        <w:t>Пояснительная записка</w:t>
      </w:r>
    </w:p>
    <w:p w:rsidR="006F7E28" w:rsidRPr="0069503C" w:rsidRDefault="00CD1143" w:rsidP="000B24DE">
      <w:pPr>
        <w:pStyle w:val="a6"/>
        <w:spacing w:before="0" w:beforeAutospacing="0" w:after="0" w:afterAutospacing="0"/>
        <w:ind w:left="4253"/>
        <w:jc w:val="right"/>
        <w:rPr>
          <w:sz w:val="28"/>
          <w:szCs w:val="28"/>
        </w:rPr>
      </w:pPr>
      <w:r w:rsidRPr="0069503C">
        <w:rPr>
          <w:rStyle w:val="a7"/>
          <w:sz w:val="28"/>
          <w:szCs w:val="28"/>
        </w:rPr>
        <w:t>«Когда мы тратим время на план</w:t>
      </w:r>
      <w:r w:rsidR="000B24DE">
        <w:rPr>
          <w:rStyle w:val="a7"/>
          <w:sz w:val="28"/>
          <w:szCs w:val="28"/>
        </w:rPr>
        <w:t>ирование, его становится больше</w:t>
      </w:r>
      <w:r w:rsidRPr="0069503C">
        <w:rPr>
          <w:rStyle w:val="a7"/>
          <w:sz w:val="28"/>
          <w:szCs w:val="28"/>
        </w:rPr>
        <w:t>»</w:t>
      </w:r>
      <w:r w:rsidRPr="0069503C">
        <w:rPr>
          <w:sz w:val="28"/>
          <w:szCs w:val="28"/>
        </w:rPr>
        <w:br/>
      </w:r>
      <w:r w:rsidRPr="0069503C">
        <w:rPr>
          <w:rStyle w:val="a7"/>
          <w:sz w:val="28"/>
          <w:szCs w:val="28"/>
        </w:rPr>
        <w:t>М. Рустам (индийский ученый)</w:t>
      </w:r>
    </w:p>
    <w:p w:rsidR="0069503C" w:rsidRDefault="0069503C" w:rsidP="000B24DE">
      <w:pPr>
        <w:pStyle w:val="a6"/>
        <w:spacing w:before="0" w:beforeAutospacing="0" w:after="0" w:afterAutospacing="0"/>
        <w:jc w:val="center"/>
        <w:rPr>
          <w:rStyle w:val="a5"/>
          <w:i/>
          <w:sz w:val="28"/>
          <w:szCs w:val="28"/>
          <w:u w:val="single"/>
        </w:rPr>
      </w:pPr>
    </w:p>
    <w:p w:rsidR="0069503C" w:rsidRDefault="0069503C" w:rsidP="000B24DE">
      <w:pPr>
        <w:pStyle w:val="a6"/>
        <w:spacing w:before="0" w:beforeAutospacing="0" w:after="0" w:afterAutospacing="0"/>
        <w:jc w:val="center"/>
        <w:rPr>
          <w:rStyle w:val="a5"/>
          <w:i/>
          <w:sz w:val="28"/>
          <w:szCs w:val="28"/>
          <w:u w:val="single"/>
        </w:rPr>
      </w:pPr>
      <w:r w:rsidRPr="0069503C">
        <w:rPr>
          <w:rStyle w:val="a5"/>
          <w:i/>
          <w:sz w:val="28"/>
          <w:szCs w:val="28"/>
          <w:u w:val="single"/>
        </w:rPr>
        <w:t xml:space="preserve">Планирование - основа </w:t>
      </w:r>
      <w:r>
        <w:rPr>
          <w:rStyle w:val="a5"/>
          <w:i/>
          <w:sz w:val="28"/>
          <w:szCs w:val="28"/>
          <w:u w:val="single"/>
        </w:rPr>
        <w:t xml:space="preserve">реализации </w:t>
      </w:r>
      <w:r w:rsidRPr="0069503C">
        <w:rPr>
          <w:rStyle w:val="a5"/>
          <w:i/>
          <w:sz w:val="28"/>
          <w:szCs w:val="28"/>
          <w:u w:val="single"/>
        </w:rPr>
        <w:t xml:space="preserve">содержания </w:t>
      </w:r>
      <w:r>
        <w:rPr>
          <w:rStyle w:val="a5"/>
          <w:i/>
          <w:sz w:val="28"/>
          <w:szCs w:val="28"/>
          <w:u w:val="single"/>
        </w:rPr>
        <w:t>образования</w:t>
      </w:r>
      <w:r w:rsidRPr="0069503C">
        <w:rPr>
          <w:rStyle w:val="a5"/>
          <w:i/>
          <w:sz w:val="28"/>
          <w:szCs w:val="28"/>
          <w:u w:val="single"/>
        </w:rPr>
        <w:t xml:space="preserve"> в ДОУ</w:t>
      </w:r>
    </w:p>
    <w:p w:rsidR="0069503C" w:rsidRPr="0069503C" w:rsidRDefault="0069503C" w:rsidP="000B24DE">
      <w:pPr>
        <w:pStyle w:val="a6"/>
        <w:spacing w:before="0" w:beforeAutospacing="0" w:after="0" w:afterAutospacing="0"/>
        <w:jc w:val="center"/>
        <w:rPr>
          <w:b/>
          <w:bCs/>
          <w:i/>
          <w:sz w:val="28"/>
          <w:szCs w:val="28"/>
          <w:u w:val="single"/>
        </w:rPr>
      </w:pPr>
    </w:p>
    <w:p w:rsidR="0069503C" w:rsidRPr="0069503C" w:rsidRDefault="0069503C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Планирование позволяет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 Планирование связано с предупреждением ошибок - с одной стороны, и с необходимостью использования всех возможностей - с другой.</w:t>
      </w:r>
    </w:p>
    <w:p w:rsidR="0069503C" w:rsidRPr="0069503C" w:rsidRDefault="0069503C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План - это условие целеустремленности и организованности труда воспитателя, защита от самотека, от плена мелких текущих дел, однобокости и пропуска каких-то существенных задач развития.</w:t>
      </w:r>
    </w:p>
    <w:p w:rsidR="0069503C" w:rsidRPr="0069503C" w:rsidRDefault="0069503C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 xml:space="preserve">План - </w:t>
      </w:r>
      <w:proofErr w:type="gramStart"/>
      <w:r w:rsidRPr="0069503C">
        <w:rPr>
          <w:sz w:val="28"/>
          <w:szCs w:val="28"/>
        </w:rPr>
        <w:t>это</w:t>
      </w:r>
      <w:proofErr w:type="gramEnd"/>
      <w:r w:rsidRPr="0069503C">
        <w:rPr>
          <w:sz w:val="28"/>
          <w:szCs w:val="28"/>
        </w:rPr>
        <w:t xml:space="preserve"> прежде всего </w:t>
      </w:r>
      <w:proofErr w:type="spellStart"/>
      <w:r w:rsidRPr="0069503C">
        <w:rPr>
          <w:sz w:val="28"/>
          <w:szCs w:val="28"/>
        </w:rPr>
        <w:t>целеполагание</w:t>
      </w:r>
      <w:proofErr w:type="spellEnd"/>
      <w:r w:rsidRPr="0069503C">
        <w:rPr>
          <w:sz w:val="28"/>
          <w:szCs w:val="28"/>
        </w:rPr>
        <w:t>. 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 План помогает заранее предусмотреть и обдумать методы, приемы, цель воспитания и обучения. Благодаря наличию плана воспитатель знает, что он сегодня будет делать и как, какие пособия и атрибуты будут использованы.</w:t>
      </w:r>
    </w:p>
    <w:p w:rsidR="0069503C" w:rsidRPr="0069503C" w:rsidRDefault="0069503C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 План - не просто отчетный документ, главное в нем - рабочая ценность, заблаговременный преднамеренный подбор содержания и форм предстоящей работы с детьми, четкие ориентиры в использовании служебного времени.</w:t>
      </w:r>
    </w:p>
    <w:p w:rsidR="0069503C" w:rsidRPr="0069503C" w:rsidRDefault="0069503C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Совершенствование планирования образовательного процесса необходимо в современном детском саду.</w:t>
      </w:r>
    </w:p>
    <w:p w:rsidR="0069503C" w:rsidRPr="0069503C" w:rsidRDefault="0069503C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План - это не формальность, а необходимое условие успешной работы с детьми, в плане главное не схема, форма, а содержание. Необходимым условием успешного планирования является </w:t>
      </w:r>
      <w:r w:rsidRPr="0069503C">
        <w:rPr>
          <w:rStyle w:val="a5"/>
          <w:sz w:val="28"/>
          <w:szCs w:val="28"/>
        </w:rPr>
        <w:t>твердое знание Примерной Основной образовательной программы дошкольного образования</w:t>
      </w:r>
      <w:r w:rsidRPr="0069503C">
        <w:rPr>
          <w:sz w:val="28"/>
          <w:szCs w:val="28"/>
        </w:rPr>
        <w:t>. Но знание программы не является единственным условием успешного планирования. </w:t>
      </w:r>
      <w:r w:rsidRPr="0069503C">
        <w:rPr>
          <w:rStyle w:val="a5"/>
          <w:sz w:val="28"/>
          <w:szCs w:val="28"/>
        </w:rPr>
        <w:t>Воспитатель должен хорошо знать детей своей группы</w:t>
      </w:r>
      <w:r w:rsidRPr="0069503C">
        <w:rPr>
          <w:sz w:val="28"/>
          <w:szCs w:val="28"/>
        </w:rPr>
        <w:t>, изучать каждого ребенка в динамике его развития.</w:t>
      </w:r>
    </w:p>
    <w:p w:rsidR="0069503C" w:rsidRPr="0069503C" w:rsidRDefault="0069503C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69503C">
        <w:rPr>
          <w:sz w:val="28"/>
          <w:szCs w:val="28"/>
        </w:rPr>
        <w:lastRenderedPageBreak/>
        <w:t>Следующим условием является </w:t>
      </w:r>
      <w:r w:rsidRPr="0069503C">
        <w:rPr>
          <w:rStyle w:val="a5"/>
          <w:sz w:val="28"/>
          <w:szCs w:val="28"/>
          <w:u w:val="single"/>
        </w:rPr>
        <w:t>совместное составление плана</w:t>
      </w:r>
      <w:r w:rsidRPr="0069503C">
        <w:rPr>
          <w:rStyle w:val="a5"/>
          <w:sz w:val="28"/>
          <w:szCs w:val="28"/>
        </w:rPr>
        <w:t xml:space="preserve"> двумя воспитателями, работающими в одной возрастной группе</w:t>
      </w:r>
      <w:r w:rsidRPr="0069503C">
        <w:rPr>
          <w:sz w:val="28"/>
          <w:szCs w:val="28"/>
        </w:rPr>
        <w:t>. 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6F7E28" w:rsidRPr="0069503C" w:rsidRDefault="006F7E28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Согласно ФГОС </w:t>
      </w:r>
      <w:proofErr w:type="gramStart"/>
      <w:r w:rsidRPr="0069503C">
        <w:rPr>
          <w:rStyle w:val="c0"/>
          <w:sz w:val="28"/>
          <w:szCs w:val="28"/>
        </w:rPr>
        <w:t>ДО</w:t>
      </w:r>
      <w:proofErr w:type="gramEnd"/>
      <w:r w:rsidRPr="0069503C">
        <w:rPr>
          <w:rStyle w:val="c0"/>
          <w:sz w:val="28"/>
          <w:szCs w:val="28"/>
        </w:rPr>
        <w:t xml:space="preserve">  </w:t>
      </w:r>
      <w:proofErr w:type="gramStart"/>
      <w:r w:rsidRPr="0069503C">
        <w:rPr>
          <w:rStyle w:val="c0"/>
          <w:sz w:val="28"/>
          <w:szCs w:val="28"/>
        </w:rPr>
        <w:t>планирование</w:t>
      </w:r>
      <w:proofErr w:type="gramEnd"/>
      <w:r w:rsidRPr="0069503C">
        <w:rPr>
          <w:rStyle w:val="c0"/>
          <w:sz w:val="28"/>
          <w:szCs w:val="28"/>
        </w:rPr>
        <w:t xml:space="preserve"> образовательного процесса в ДОО должно основываться на комплексно - тематическом принципе. </w:t>
      </w:r>
    </w:p>
    <w:p w:rsidR="004A1A75" w:rsidRPr="0069503C" w:rsidRDefault="006F7E28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В соответствии с комплексно-тематическим принципом построения образовательного процесса ФГОС </w:t>
      </w:r>
      <w:proofErr w:type="gramStart"/>
      <w:r w:rsidRPr="0069503C">
        <w:rPr>
          <w:rStyle w:val="c0"/>
          <w:sz w:val="28"/>
          <w:szCs w:val="28"/>
        </w:rPr>
        <w:t>ДО</w:t>
      </w:r>
      <w:proofErr w:type="gramEnd"/>
      <w:r w:rsidRPr="0069503C">
        <w:rPr>
          <w:rStyle w:val="c0"/>
          <w:sz w:val="28"/>
          <w:szCs w:val="28"/>
        </w:rPr>
        <w:t xml:space="preserve">  предлагает </w:t>
      </w:r>
      <w:proofErr w:type="gramStart"/>
      <w:r w:rsidRPr="0069503C">
        <w:rPr>
          <w:rStyle w:val="c0"/>
          <w:sz w:val="28"/>
          <w:szCs w:val="28"/>
        </w:rPr>
        <w:t>для</w:t>
      </w:r>
      <w:proofErr w:type="gramEnd"/>
      <w:r w:rsidRPr="0069503C">
        <w:rPr>
          <w:rStyle w:val="c0"/>
          <w:sz w:val="28"/>
          <w:szCs w:val="28"/>
        </w:rPr>
        <w:t xml:space="preserve">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</w:t>
      </w:r>
    </w:p>
    <w:p w:rsidR="006F7E28" w:rsidRPr="0069503C" w:rsidRDefault="006F7E28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Обучение через систему занятий будет перестроено на работу с детьми по 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  дань уважения, память. 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 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6F7E28" w:rsidRPr="0069503C" w:rsidRDefault="006F7E28" w:rsidP="000B24DE">
      <w:pPr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 xml:space="preserve">Организационной основой реализации комплексно-тематического принципа  построения Образовательной программы МАДОУ «Сказка» являются примерные темы (праздники, события, проекты), которые ориентированы на все направления развития ребёнка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69503C">
        <w:rPr>
          <w:sz w:val="28"/>
          <w:szCs w:val="28"/>
        </w:rPr>
        <w:t>к</w:t>
      </w:r>
      <w:proofErr w:type="gramEnd"/>
      <w:r w:rsidRPr="0069503C">
        <w:rPr>
          <w:sz w:val="28"/>
          <w:szCs w:val="28"/>
        </w:rPr>
        <w:t>: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явлениям нравственной жизни ребёнка;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окружающей природе;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миру искусства и литературы;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традиционным для семьи, общества, государства праздничным событиям (Новый год, День Матери, 23 февраля, 8 марта, День семьи и др.);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событиям, формирующим чувство гражданской принадлежности ребёнка (День России, День города, День Победы, День защитника отечества);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сезонным явлениям (Осень, Весна, Зима и т.д.);</w:t>
      </w:r>
    </w:p>
    <w:p w:rsidR="006F7E28" w:rsidRPr="0069503C" w:rsidRDefault="006F7E28" w:rsidP="000B24DE">
      <w:pPr>
        <w:numPr>
          <w:ilvl w:val="0"/>
          <w:numId w:val="1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народной культуре и традициям (Масленица, Пасха, Рождество, Колядки и т.п.)</w:t>
      </w:r>
    </w:p>
    <w:p w:rsidR="006F7E28" w:rsidRPr="0069503C" w:rsidRDefault="006F7E28" w:rsidP="000B24DE">
      <w:pPr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lastRenderedPageBreak/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6F7E28" w:rsidRPr="0069503C" w:rsidRDefault="006F7E28" w:rsidP="000B24DE">
      <w:pPr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При использовании комплексно-тематического (событийного) планирования учитывается следующее:</w:t>
      </w:r>
    </w:p>
    <w:p w:rsidR="006F7E28" w:rsidRPr="0069503C" w:rsidRDefault="006F7E28" w:rsidP="000B24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 событиями;</w:t>
      </w:r>
    </w:p>
    <w:p w:rsidR="004A1A75" w:rsidRPr="0069503C" w:rsidRDefault="004A1A75" w:rsidP="000B24DE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все формы образовательной работы продолжают выбранную тему;</w:t>
      </w:r>
    </w:p>
    <w:p w:rsidR="006F7E28" w:rsidRPr="0069503C" w:rsidRDefault="006F7E28" w:rsidP="000B24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формы подготовки и реализации тем носят интегративный характер, т.е.  позволяют решать задачи психолого-педагогической работы нескольких образовательных областей;</w:t>
      </w:r>
    </w:p>
    <w:p w:rsidR="006F7E28" w:rsidRPr="0069503C" w:rsidRDefault="006F7E28" w:rsidP="000B24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формы работы по подготовке и реализации темы детей 3-5 лет могут быть использованы и при подготовке к теме для детей 5-7 лет (например, беседы, чтение, разучивание стихотворений по теме);</w:t>
      </w:r>
    </w:p>
    <w:p w:rsidR="006F7E28" w:rsidRPr="0069503C" w:rsidRDefault="006F7E28" w:rsidP="000B24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одной теме уделяется не менее одной недели;</w:t>
      </w:r>
    </w:p>
    <w:p w:rsidR="006F7E28" w:rsidRPr="0069503C" w:rsidRDefault="006F7E28" w:rsidP="000B24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9503C">
        <w:rPr>
          <w:sz w:val="28"/>
          <w:szCs w:val="28"/>
        </w:rPr>
        <w:t>тема отражается в подборе материалов в центрах развития, предусмотренных в предметной развивающей среде группы и образовательной среде МАДОУ «Сказка» (рекреации, функциональные помещения, групповые прогулочные участки, ближайшее окружение)</w:t>
      </w:r>
      <w:r w:rsidR="004A1A75" w:rsidRPr="0069503C">
        <w:rPr>
          <w:sz w:val="28"/>
          <w:szCs w:val="28"/>
        </w:rPr>
        <w:t>;</w:t>
      </w:r>
    </w:p>
    <w:p w:rsidR="006F7E28" w:rsidRPr="0069503C" w:rsidRDefault="004A1A75" w:rsidP="000B24DE">
      <w:pPr>
        <w:pStyle w:val="a3"/>
        <w:numPr>
          <w:ilvl w:val="0"/>
          <w:numId w:val="3"/>
        </w:numPr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>предполагается активное включение родителей в образовательный процесс ДОУ, с этой целью д</w:t>
      </w:r>
      <w:r w:rsidR="006F7E28" w:rsidRPr="0069503C">
        <w:rPr>
          <w:rStyle w:val="c0"/>
          <w:sz w:val="28"/>
          <w:szCs w:val="28"/>
        </w:rPr>
        <w:t>ля родителей предлагаются краткие рекомендации по организации совместной детско-взрослой деятельности в домашних условиях;</w:t>
      </w:r>
    </w:p>
    <w:p w:rsidR="006F7E28" w:rsidRPr="0069503C" w:rsidRDefault="006F7E28" w:rsidP="000B24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Каждая тема заканчивается проведением итогового мероприятия (выставка, праздник, спортивное развлечение, сюжетно-ролевая игра, спектакль и т.д.).</w:t>
      </w:r>
    </w:p>
    <w:p w:rsidR="004A1A75" w:rsidRPr="0069503C" w:rsidRDefault="004A1A75" w:rsidP="000B24DE">
      <w:pPr>
        <w:shd w:val="clear" w:color="auto" w:fill="FFFFFF"/>
        <w:jc w:val="both"/>
        <w:rPr>
          <w:rStyle w:val="c0"/>
          <w:sz w:val="28"/>
          <w:szCs w:val="28"/>
        </w:rPr>
      </w:pPr>
    </w:p>
    <w:p w:rsidR="004A1A75" w:rsidRPr="0069503C" w:rsidRDefault="004A1A75" w:rsidP="000B24DE">
      <w:pPr>
        <w:shd w:val="clear" w:color="auto" w:fill="FFFFFF"/>
        <w:jc w:val="center"/>
        <w:rPr>
          <w:b/>
          <w:i/>
          <w:sz w:val="28"/>
          <w:szCs w:val="28"/>
          <w:u w:val="single"/>
        </w:rPr>
      </w:pPr>
      <w:r w:rsidRPr="0069503C">
        <w:rPr>
          <w:rStyle w:val="c0"/>
          <w:b/>
          <w:i/>
          <w:sz w:val="28"/>
          <w:szCs w:val="28"/>
          <w:u w:val="single"/>
        </w:rPr>
        <w:t>Алгоритм планирования и отслеживания результатов</w:t>
      </w:r>
    </w:p>
    <w:p w:rsidR="004A1A75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</w:p>
    <w:p w:rsidR="004A1A75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Алгоритм планирования образовательного процесса на основе комплексно-тематического подхода можно представить следующим образом. </w:t>
      </w:r>
    </w:p>
    <w:p w:rsidR="004A1A75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b/>
          <w:i/>
          <w:sz w:val="28"/>
          <w:szCs w:val="28"/>
        </w:rPr>
        <w:t>Шаг первый</w:t>
      </w:r>
      <w:r w:rsidRPr="0069503C">
        <w:rPr>
          <w:rStyle w:val="c0"/>
          <w:sz w:val="28"/>
          <w:szCs w:val="28"/>
        </w:rPr>
        <w:t xml:space="preserve"> - выбор основы для построения тематического календаря. В нашем случае это планирование на основе празднично-событийного цикла, основу которого составляют важные события в жизни детско-взрослого коллектива (День знаний, День рождения города, Осенняя ярмарка, Праздник фонариков, Новый год, День рождения группы, Мы путешествуем и т. д.). </w:t>
      </w:r>
    </w:p>
    <w:p w:rsidR="004A1A75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b/>
          <w:i/>
          <w:sz w:val="28"/>
          <w:szCs w:val="28"/>
        </w:rPr>
        <w:t>Шаг второй</w:t>
      </w:r>
      <w:r w:rsidRPr="0069503C">
        <w:rPr>
          <w:rStyle w:val="c0"/>
          <w:sz w:val="28"/>
          <w:szCs w:val="28"/>
        </w:rPr>
        <w:t xml:space="preserve"> - распределение тематики на учебный год с указанием временных интервалов. </w:t>
      </w:r>
    </w:p>
    <w:p w:rsidR="008E4B27" w:rsidRPr="0069503C" w:rsidRDefault="004A1A75" w:rsidP="000B24DE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Тематика, разработанная и согласованная рабочей группой и педагогическим коллективом МАДОУ «Сказка», распределяется по неделям. Кроме этого, </w:t>
      </w:r>
      <w:r w:rsidR="008E4B27" w:rsidRPr="0069503C">
        <w:rPr>
          <w:rStyle w:val="c0"/>
          <w:sz w:val="28"/>
          <w:szCs w:val="28"/>
        </w:rPr>
        <w:t>четко планируется насыщение, изменение, трансформация и т.п. предметно-развивающей</w:t>
      </w:r>
      <w:r w:rsidRPr="0069503C">
        <w:rPr>
          <w:rStyle w:val="c0"/>
          <w:sz w:val="28"/>
          <w:szCs w:val="28"/>
        </w:rPr>
        <w:t xml:space="preserve"> сред</w:t>
      </w:r>
      <w:r w:rsidR="008E4B27" w:rsidRPr="0069503C">
        <w:rPr>
          <w:rStyle w:val="c0"/>
          <w:sz w:val="28"/>
          <w:szCs w:val="28"/>
        </w:rPr>
        <w:t>ы и образовательной среды ДОУ</w:t>
      </w:r>
      <w:r w:rsidRPr="0069503C">
        <w:rPr>
          <w:rStyle w:val="c0"/>
          <w:sz w:val="28"/>
          <w:szCs w:val="28"/>
        </w:rPr>
        <w:t xml:space="preserve">, которая будет помогать </w:t>
      </w:r>
      <w:r w:rsidRPr="0069503C">
        <w:rPr>
          <w:rStyle w:val="c0"/>
          <w:sz w:val="28"/>
          <w:szCs w:val="28"/>
        </w:rPr>
        <w:lastRenderedPageBreak/>
        <w:t>расширению самостоятельной деятельности детей по освоению предложенных тем.</w:t>
      </w:r>
    </w:p>
    <w:p w:rsidR="004A1A75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При выборе и планировании педагог</w:t>
      </w:r>
      <w:r w:rsidR="008E4B27" w:rsidRPr="0069503C">
        <w:rPr>
          <w:rStyle w:val="c0"/>
          <w:sz w:val="28"/>
          <w:szCs w:val="28"/>
        </w:rPr>
        <w:t>и</w:t>
      </w:r>
      <w:r w:rsidRPr="0069503C">
        <w:rPr>
          <w:rStyle w:val="c0"/>
          <w:sz w:val="28"/>
          <w:szCs w:val="28"/>
        </w:rPr>
        <w:t xml:space="preserve"> руководств</w:t>
      </w:r>
      <w:r w:rsidR="008E4B27" w:rsidRPr="0069503C">
        <w:rPr>
          <w:rStyle w:val="c0"/>
          <w:sz w:val="28"/>
          <w:szCs w:val="28"/>
        </w:rPr>
        <w:t>уются</w:t>
      </w:r>
      <w:r w:rsidRPr="0069503C">
        <w:rPr>
          <w:rStyle w:val="c0"/>
          <w:sz w:val="28"/>
          <w:szCs w:val="28"/>
        </w:rPr>
        <w:t xml:space="preserve"> </w:t>
      </w:r>
      <w:proofErr w:type="spellStart"/>
      <w:r w:rsidRPr="0069503C">
        <w:rPr>
          <w:rStyle w:val="c0"/>
          <w:sz w:val="28"/>
          <w:szCs w:val="28"/>
        </w:rPr>
        <w:t>темообразующими</w:t>
      </w:r>
      <w:proofErr w:type="spellEnd"/>
      <w:r w:rsidRPr="0069503C">
        <w:rPr>
          <w:rStyle w:val="c0"/>
          <w:sz w:val="28"/>
          <w:szCs w:val="28"/>
        </w:rPr>
        <w:t xml:space="preserve"> факторами, предложенными Н.А. Коротковой</w:t>
      </w:r>
      <w:bookmarkStart w:id="0" w:name="ftnt_ref1"/>
      <w:r w:rsidR="009A4771" w:rsidRPr="0069503C">
        <w:rPr>
          <w:sz w:val="28"/>
          <w:szCs w:val="28"/>
          <w:vertAlign w:val="superscript"/>
        </w:rPr>
        <w:fldChar w:fldCharType="begin"/>
      </w:r>
      <w:r w:rsidRPr="0069503C">
        <w:rPr>
          <w:sz w:val="28"/>
          <w:szCs w:val="28"/>
          <w:vertAlign w:val="superscript"/>
        </w:rPr>
        <w:instrText xml:space="preserve"> HYPERLINK "http://nsportal.ru/detskii-sad/vospitatelnaya-rabota/2014/03/23/planirovanie-vospitatelno-obrazovatelnogo-protsessa-v" \l "ftnt1" </w:instrText>
      </w:r>
      <w:r w:rsidR="009A4771" w:rsidRPr="0069503C">
        <w:rPr>
          <w:sz w:val="28"/>
          <w:szCs w:val="28"/>
          <w:vertAlign w:val="superscript"/>
        </w:rPr>
        <w:fldChar w:fldCharType="end"/>
      </w:r>
      <w:bookmarkEnd w:id="0"/>
      <w:r w:rsidRPr="0069503C">
        <w:rPr>
          <w:rStyle w:val="c0"/>
          <w:sz w:val="28"/>
          <w:szCs w:val="28"/>
        </w:rPr>
        <w:t>:</w:t>
      </w:r>
    </w:p>
    <w:p w:rsidR="008E4B27" w:rsidRPr="0069503C" w:rsidRDefault="004A1A75" w:rsidP="000B24DE">
      <w:pPr>
        <w:pStyle w:val="c1"/>
        <w:numPr>
          <w:ilvl w:val="0"/>
          <w:numId w:val="7"/>
        </w:numPr>
        <w:shd w:val="clear" w:color="auto" w:fill="FFFFFF"/>
        <w:spacing w:before="0" w:after="0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первый фактор – </w:t>
      </w:r>
      <w:r w:rsidRPr="0069503C">
        <w:rPr>
          <w:rStyle w:val="c0"/>
          <w:b/>
          <w:sz w:val="28"/>
          <w:szCs w:val="28"/>
        </w:rPr>
        <w:t>реальные события</w:t>
      </w:r>
      <w:r w:rsidRPr="0069503C">
        <w:rPr>
          <w:rStyle w:val="c0"/>
          <w:sz w:val="28"/>
          <w:szCs w:val="28"/>
        </w:rPr>
        <w:t>, происходящие в окружающем и вызывающие интерес детей (яркие природные явления и общественные события, праздники);</w:t>
      </w:r>
    </w:p>
    <w:p w:rsidR="00CD1143" w:rsidRPr="0069503C" w:rsidRDefault="00CD1143" w:rsidP="000B24DE">
      <w:pPr>
        <w:pStyle w:val="c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69503C">
        <w:rPr>
          <w:sz w:val="28"/>
          <w:szCs w:val="28"/>
        </w:rPr>
        <w:t xml:space="preserve">второй фактор - </w:t>
      </w:r>
      <w:r w:rsidRPr="0069503C">
        <w:rPr>
          <w:rStyle w:val="a5"/>
          <w:sz w:val="28"/>
          <w:szCs w:val="28"/>
        </w:rPr>
        <w:t>традиции,</w:t>
      </w:r>
      <w:r w:rsidRPr="0069503C">
        <w:rPr>
          <w:sz w:val="28"/>
          <w:szCs w:val="28"/>
        </w:rPr>
        <w:t xml:space="preserve"> </w:t>
      </w:r>
      <w:proofErr w:type="spellStart"/>
      <w:r w:rsidRPr="0069503C">
        <w:rPr>
          <w:sz w:val="28"/>
          <w:szCs w:val="28"/>
        </w:rPr>
        <w:t>сложившимея</w:t>
      </w:r>
      <w:proofErr w:type="spellEnd"/>
      <w:r w:rsidRPr="0069503C">
        <w:rPr>
          <w:sz w:val="28"/>
          <w:szCs w:val="28"/>
        </w:rPr>
        <w:t xml:space="preserve"> в группе или в ДОУ: </w:t>
      </w:r>
      <w:proofErr w:type="gramStart"/>
      <w:r w:rsidRPr="0069503C">
        <w:rPr>
          <w:sz w:val="28"/>
          <w:szCs w:val="28"/>
        </w:rPr>
        <w:t>День рождения «Сказки», «День семьи», «День добрых дел» и т.п.. При этом не стоит забывать и нетрадиционные праздники календаря, например, День спасибо, День смеха, народные праздники.</w:t>
      </w:r>
      <w:proofErr w:type="gramEnd"/>
    </w:p>
    <w:p w:rsidR="008E4B27" w:rsidRPr="0069503C" w:rsidRDefault="00CD1143" w:rsidP="000B24DE">
      <w:pPr>
        <w:pStyle w:val="c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третий</w:t>
      </w:r>
      <w:r w:rsidR="004A1A75" w:rsidRPr="0069503C">
        <w:rPr>
          <w:rStyle w:val="c0"/>
          <w:sz w:val="28"/>
          <w:szCs w:val="28"/>
        </w:rPr>
        <w:t xml:space="preserve"> фактор – </w:t>
      </w:r>
      <w:r w:rsidR="004A1A75" w:rsidRPr="0069503C">
        <w:rPr>
          <w:rStyle w:val="c0"/>
          <w:b/>
          <w:sz w:val="28"/>
          <w:szCs w:val="28"/>
        </w:rPr>
        <w:t>воображаемые события</w:t>
      </w:r>
      <w:r w:rsidR="004A1A75" w:rsidRPr="0069503C">
        <w:rPr>
          <w:rStyle w:val="c0"/>
          <w:sz w:val="28"/>
          <w:szCs w:val="28"/>
        </w:rPr>
        <w:t xml:space="preserve">, описываемые в художественном произведении, которое воспитатель читает детям. Это такой же сильный </w:t>
      </w:r>
      <w:proofErr w:type="spellStart"/>
      <w:r w:rsidR="004A1A75" w:rsidRPr="0069503C">
        <w:rPr>
          <w:rStyle w:val="c0"/>
          <w:sz w:val="28"/>
          <w:szCs w:val="28"/>
        </w:rPr>
        <w:t>темообразующий</w:t>
      </w:r>
      <w:proofErr w:type="spellEnd"/>
      <w:r w:rsidR="004A1A75" w:rsidRPr="0069503C">
        <w:rPr>
          <w:rStyle w:val="c0"/>
          <w:sz w:val="28"/>
          <w:szCs w:val="28"/>
        </w:rPr>
        <w:t xml:space="preserve"> фактор, как и реальные события;</w:t>
      </w:r>
    </w:p>
    <w:p w:rsidR="008E4B27" w:rsidRPr="0069503C" w:rsidRDefault="00CD1143" w:rsidP="000B24DE">
      <w:pPr>
        <w:pStyle w:val="c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proofErr w:type="gramStart"/>
      <w:r w:rsidRPr="0069503C">
        <w:rPr>
          <w:rStyle w:val="c0"/>
          <w:sz w:val="28"/>
          <w:szCs w:val="28"/>
        </w:rPr>
        <w:t>четвертый</w:t>
      </w:r>
      <w:r w:rsidR="004A1A75" w:rsidRPr="0069503C">
        <w:rPr>
          <w:rStyle w:val="c0"/>
          <w:sz w:val="28"/>
          <w:szCs w:val="28"/>
        </w:rPr>
        <w:t xml:space="preserve"> фактор – </w:t>
      </w:r>
      <w:r w:rsidR="004A1A75" w:rsidRPr="0069503C">
        <w:rPr>
          <w:rStyle w:val="c0"/>
          <w:b/>
          <w:sz w:val="28"/>
          <w:szCs w:val="28"/>
        </w:rPr>
        <w:t>события, специально “смоделированные”</w:t>
      </w:r>
      <w:r w:rsidR="004A1A75" w:rsidRPr="0069503C">
        <w:rPr>
          <w:rStyle w:val="c0"/>
          <w:sz w:val="28"/>
          <w:szCs w:val="28"/>
        </w:rPr>
        <w:t xml:space="preserve"> воспитателем исходя из развивающих задач (внесение в группу предметов, ранее неизвестных детям с необычным эффектом или назначением, вызывающих неподдельный интерес и исследовательскую активность:</w:t>
      </w:r>
      <w:proofErr w:type="gramEnd"/>
      <w:r w:rsidR="004A1A75" w:rsidRPr="0069503C">
        <w:rPr>
          <w:rStyle w:val="c0"/>
          <w:sz w:val="28"/>
          <w:szCs w:val="28"/>
        </w:rPr>
        <w:t xml:space="preserve"> </w:t>
      </w:r>
      <w:proofErr w:type="gramStart"/>
      <w:r w:rsidR="004A1A75" w:rsidRPr="0069503C">
        <w:rPr>
          <w:rStyle w:val="c0"/>
          <w:sz w:val="28"/>
          <w:szCs w:val="28"/>
        </w:rPr>
        <w:t>“Что это такое?”, “Что с этим делать?”, “Как это действует?”);</w:t>
      </w:r>
      <w:proofErr w:type="gramEnd"/>
    </w:p>
    <w:p w:rsidR="004A1A75" w:rsidRPr="0069503C" w:rsidRDefault="00CD1143" w:rsidP="000B24DE">
      <w:pPr>
        <w:pStyle w:val="c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пятый</w:t>
      </w:r>
      <w:r w:rsidR="004A1A75" w:rsidRPr="0069503C">
        <w:rPr>
          <w:rStyle w:val="c0"/>
          <w:sz w:val="28"/>
          <w:szCs w:val="28"/>
        </w:rPr>
        <w:t xml:space="preserve"> фактор – </w:t>
      </w:r>
      <w:r w:rsidR="004A1A75" w:rsidRPr="0069503C">
        <w:rPr>
          <w:rStyle w:val="c0"/>
          <w:b/>
          <w:sz w:val="28"/>
          <w:szCs w:val="28"/>
        </w:rPr>
        <w:t>события, происходящие в жизни возрастной группы</w:t>
      </w:r>
      <w:r w:rsidR="004A1A75" w:rsidRPr="0069503C">
        <w:rPr>
          <w:rStyle w:val="c0"/>
          <w:sz w:val="28"/>
          <w:szCs w:val="28"/>
        </w:rPr>
        <w:t>, “заражающие” детей и приводящие к сохранению на какое-то время интересов, источником которых служат, как правило, средства массовой коммуникации и игрушечная индустрия.</w:t>
      </w:r>
    </w:p>
    <w:p w:rsidR="008E4B27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Все эти факторы, </w:t>
      </w:r>
      <w:r w:rsidR="008E4B27" w:rsidRPr="0069503C">
        <w:rPr>
          <w:rStyle w:val="c0"/>
          <w:sz w:val="28"/>
          <w:szCs w:val="28"/>
        </w:rPr>
        <w:t>в дальнейшем используются педагогом</w:t>
      </w:r>
      <w:r w:rsidRPr="0069503C">
        <w:rPr>
          <w:rStyle w:val="c0"/>
          <w:sz w:val="28"/>
          <w:szCs w:val="28"/>
        </w:rPr>
        <w:t xml:space="preserve"> для гибкого проектирования целостного образовательного процесса.</w:t>
      </w:r>
    </w:p>
    <w:p w:rsidR="008E4B27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>Планирование тематической недели должно основыва</w:t>
      </w:r>
      <w:r w:rsidR="008E4B27" w:rsidRPr="0069503C">
        <w:rPr>
          <w:rStyle w:val="c0"/>
          <w:sz w:val="28"/>
          <w:szCs w:val="28"/>
        </w:rPr>
        <w:t>ется</w:t>
      </w:r>
      <w:r w:rsidRPr="0069503C">
        <w:rPr>
          <w:rStyle w:val="c0"/>
          <w:sz w:val="28"/>
          <w:szCs w:val="28"/>
        </w:rPr>
        <w:t xml:space="preserve"> на определенной системе общих требований. </w:t>
      </w:r>
    </w:p>
    <w:p w:rsidR="00CD1143" w:rsidRPr="0069503C" w:rsidRDefault="00CD1143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При планировании следует продумывать оптимальные мероприятия и доступные формы работы, которые будут проходить во время тематических недель, помогут реализовать и конкретизировать поставленные задачи.</w:t>
      </w:r>
    </w:p>
    <w:p w:rsidR="00CD1143" w:rsidRPr="0069503C" w:rsidRDefault="00CD1143" w:rsidP="000B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Важно придерживаться принципа «все хорошо в меру».</w:t>
      </w:r>
    </w:p>
    <w:p w:rsidR="00CD1143" w:rsidRPr="0069503C" w:rsidRDefault="00CD1143" w:rsidP="000B24DE">
      <w:pPr>
        <w:pStyle w:val="a6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69503C">
        <w:rPr>
          <w:sz w:val="28"/>
          <w:szCs w:val="28"/>
        </w:rPr>
        <w:t>Перенасыщенные событиями недели будут способствовать перегрузке детского восприятия и потере интереса  к ним.</w:t>
      </w:r>
    </w:p>
    <w:p w:rsidR="008E4B27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Прежде всего, необходимо выделить задачи работы с детьми в соответствии с программой конкретной возрастной группы воспитанников и темой недели. Например: "расширить и обобщить знания детей о </w:t>
      </w:r>
      <w:r w:rsidR="008E4B27" w:rsidRPr="0069503C">
        <w:rPr>
          <w:rStyle w:val="c0"/>
          <w:sz w:val="28"/>
          <w:szCs w:val="28"/>
        </w:rPr>
        <w:t xml:space="preserve">России, </w:t>
      </w:r>
      <w:r w:rsidRPr="0069503C">
        <w:rPr>
          <w:rStyle w:val="c0"/>
          <w:sz w:val="28"/>
          <w:szCs w:val="28"/>
        </w:rPr>
        <w:t xml:space="preserve"> ее истории", или "формирование первичных представлений о себе, семье, обществе, государстве, мире и природе". 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Далее следует отобрать содержание образовательного материала согласно образовательной программе.         Продумать формы, методы и приемы работы с детьми по реализации программных задач. Подготовить оборудование и продумать, какие изменения необходимо внести в предметно-развивающую среду группы (выставки, наполнение игровых</w:t>
      </w:r>
      <w:r w:rsidR="008E4B27" w:rsidRPr="0069503C">
        <w:rPr>
          <w:rStyle w:val="c0"/>
          <w:sz w:val="28"/>
          <w:szCs w:val="28"/>
        </w:rPr>
        <w:t xml:space="preserve">, </w:t>
      </w:r>
      <w:r w:rsidR="008E4B27" w:rsidRPr="0069503C">
        <w:rPr>
          <w:rStyle w:val="c0"/>
          <w:sz w:val="28"/>
          <w:szCs w:val="28"/>
        </w:rPr>
        <w:lastRenderedPageBreak/>
        <w:t>преобразующих</w:t>
      </w:r>
      <w:r w:rsidRPr="0069503C">
        <w:rPr>
          <w:rStyle w:val="c0"/>
          <w:sz w:val="28"/>
          <w:szCs w:val="28"/>
        </w:rPr>
        <w:t xml:space="preserve"> </w:t>
      </w:r>
      <w:r w:rsidR="008E4B27" w:rsidRPr="0069503C">
        <w:rPr>
          <w:rStyle w:val="c0"/>
          <w:sz w:val="28"/>
          <w:szCs w:val="28"/>
        </w:rPr>
        <w:t>и познавательных центров</w:t>
      </w:r>
      <w:r w:rsidRPr="0069503C">
        <w:rPr>
          <w:rStyle w:val="c0"/>
          <w:sz w:val="28"/>
          <w:szCs w:val="28"/>
        </w:rPr>
        <w:t>, внесение новых предметов, игр и т.д.).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Большое значение имеют также вопросы организации проведения и отслеживания результатов обучения и развития детей в рамках тематической недели</w:t>
      </w:r>
      <w:r w:rsidR="003A51A8" w:rsidRPr="0069503C">
        <w:rPr>
          <w:rStyle w:val="c0"/>
          <w:sz w:val="28"/>
          <w:szCs w:val="28"/>
        </w:rPr>
        <w:t xml:space="preserve"> (использование экранов «Я сегодня молодец»)</w:t>
      </w:r>
      <w:r w:rsidRPr="0069503C">
        <w:rPr>
          <w:rStyle w:val="c0"/>
          <w:sz w:val="28"/>
          <w:szCs w:val="28"/>
        </w:rPr>
        <w:t>.</w:t>
      </w:r>
    </w:p>
    <w:p w:rsidR="004A1A75" w:rsidRPr="0069503C" w:rsidRDefault="003A51A8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sz w:val="28"/>
          <w:szCs w:val="28"/>
        </w:rPr>
        <w:t>Предполагается следующий а</w:t>
      </w:r>
      <w:r w:rsidR="004A1A75" w:rsidRPr="0069503C">
        <w:rPr>
          <w:rStyle w:val="c0"/>
          <w:sz w:val="28"/>
          <w:szCs w:val="28"/>
        </w:rPr>
        <w:t xml:space="preserve">лгоритм действия педагога по этим направлениям: </w:t>
      </w:r>
    </w:p>
    <w:p w:rsidR="004A1A75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выделение из программы и формулирование педагогической цели недели, задач развития ребенка (детей)</w:t>
      </w:r>
      <w:r w:rsidR="003A51A8" w:rsidRPr="0069503C">
        <w:rPr>
          <w:rStyle w:val="c0"/>
          <w:sz w:val="28"/>
          <w:szCs w:val="28"/>
        </w:rPr>
        <w:t xml:space="preserve"> с учетом зоны ближайшего развития</w:t>
      </w:r>
      <w:r w:rsidRPr="0069503C">
        <w:rPr>
          <w:rStyle w:val="c0"/>
          <w:sz w:val="28"/>
          <w:szCs w:val="28"/>
        </w:rPr>
        <w:t xml:space="preserve">; </w:t>
      </w:r>
    </w:p>
    <w:p w:rsidR="004A1A75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отбор педагогического содержания (из разных образовательных областей</w:t>
      </w:r>
      <w:r w:rsidR="003A51A8" w:rsidRPr="0069503C">
        <w:rPr>
          <w:rStyle w:val="c0"/>
          <w:sz w:val="28"/>
          <w:szCs w:val="28"/>
        </w:rPr>
        <w:t>: физическое развитие, социально-коммуникативное развитие, речевое развитие, познавательное развитие, художественно-эстетическое развитие</w:t>
      </w:r>
      <w:r w:rsidRPr="0069503C">
        <w:rPr>
          <w:rStyle w:val="c0"/>
          <w:sz w:val="28"/>
          <w:szCs w:val="28"/>
        </w:rPr>
        <w:t xml:space="preserve">); </w:t>
      </w:r>
    </w:p>
    <w:p w:rsidR="003A51A8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выделение события недели, основной формы организации детско-взрослой деятельности; </w:t>
      </w:r>
    </w:p>
    <w:p w:rsidR="004A1A75" w:rsidRPr="0069503C" w:rsidRDefault="003A51A8" w:rsidP="000B24D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по необходимости </w:t>
      </w:r>
      <w:r w:rsidR="004A1A75" w:rsidRPr="0069503C">
        <w:rPr>
          <w:rStyle w:val="c0"/>
          <w:sz w:val="28"/>
          <w:szCs w:val="28"/>
        </w:rPr>
        <w:t xml:space="preserve">формулировка индивидуальных обучающих, развивающих задач для каждого ребенка и группы в целом; </w:t>
      </w:r>
    </w:p>
    <w:p w:rsidR="004A1A75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отбор методов и приемов работы с детьми и с каждым ребенком в отдельности</w:t>
      </w:r>
      <w:r w:rsidR="003A51A8" w:rsidRPr="0069503C">
        <w:rPr>
          <w:rStyle w:val="c0"/>
          <w:sz w:val="28"/>
          <w:szCs w:val="28"/>
        </w:rPr>
        <w:t xml:space="preserve"> (с учетом приоритета индивидуализации и социализации детей)</w:t>
      </w:r>
      <w:r w:rsidRPr="0069503C">
        <w:rPr>
          <w:rStyle w:val="c0"/>
          <w:sz w:val="28"/>
          <w:szCs w:val="28"/>
        </w:rPr>
        <w:t xml:space="preserve">; </w:t>
      </w:r>
    </w:p>
    <w:p w:rsidR="004A1A75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практическое планирование педагогической деятельности на каждый день в течение тематической недели; </w:t>
      </w:r>
    </w:p>
    <w:p w:rsidR="004A1A75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продумывание и организация процесса обсуждения результатов проживания с детьми события недели, при этом важно подчеркнуть роль каждого ребенка в его подготовке и проведении; </w:t>
      </w:r>
    </w:p>
    <w:p w:rsidR="004A1A75" w:rsidRPr="0069503C" w:rsidRDefault="004A1A75" w:rsidP="000B24DE">
      <w:pPr>
        <w:numPr>
          <w:ilvl w:val="0"/>
          <w:numId w:val="8"/>
        </w:numPr>
        <w:shd w:val="clear" w:color="auto" w:fill="FFFFFF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>фиксация результатов освоения детьми образовательных задач</w:t>
      </w:r>
      <w:r w:rsidR="003A51A8" w:rsidRPr="0069503C">
        <w:rPr>
          <w:rStyle w:val="c0"/>
          <w:sz w:val="28"/>
          <w:szCs w:val="28"/>
        </w:rPr>
        <w:t xml:space="preserve"> (альбомы, спектакли, видео-презентации, выступления для детей других групп, </w:t>
      </w:r>
      <w:proofErr w:type="spellStart"/>
      <w:r w:rsidR="003A51A8" w:rsidRPr="0069503C">
        <w:rPr>
          <w:rStyle w:val="c0"/>
          <w:sz w:val="28"/>
          <w:szCs w:val="28"/>
        </w:rPr>
        <w:t>взаимообучение</w:t>
      </w:r>
      <w:proofErr w:type="spellEnd"/>
      <w:r w:rsidR="003A51A8" w:rsidRPr="0069503C">
        <w:rPr>
          <w:rStyle w:val="c0"/>
          <w:sz w:val="28"/>
          <w:szCs w:val="28"/>
        </w:rPr>
        <w:t xml:space="preserve"> и т.п.);</w:t>
      </w:r>
    </w:p>
    <w:p w:rsidR="003A51A8" w:rsidRPr="0069503C" w:rsidRDefault="003A51A8" w:rsidP="000B24DE">
      <w:pPr>
        <w:numPr>
          <w:ilvl w:val="0"/>
          <w:numId w:val="8"/>
        </w:numPr>
        <w:shd w:val="clear" w:color="auto" w:fill="FFFFFF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>обязательное вовлечение родителей (социальных партнеров) в образовательный процесс ДОУ (совместное выполнение проектов, привлечение родителей к проведению занятий с детьми, экскурсии на работу к маме (папе) и т.п.).</w:t>
      </w:r>
    </w:p>
    <w:p w:rsidR="003A51A8" w:rsidRPr="0069503C" w:rsidRDefault="003A51A8" w:rsidP="000B24DE">
      <w:pPr>
        <w:shd w:val="clear" w:color="auto" w:fill="FFFFFF"/>
        <w:ind w:left="720"/>
        <w:jc w:val="both"/>
        <w:rPr>
          <w:sz w:val="28"/>
          <w:szCs w:val="28"/>
        </w:rPr>
      </w:pPr>
    </w:p>
    <w:p w:rsidR="004A1A75" w:rsidRPr="0069503C" w:rsidRDefault="004A1A75" w:rsidP="000B24DE">
      <w:pPr>
        <w:pStyle w:val="c1"/>
        <w:shd w:val="clear" w:color="auto" w:fill="FFFFFF"/>
        <w:spacing w:before="0" w:after="0"/>
        <w:jc w:val="center"/>
        <w:rPr>
          <w:rStyle w:val="c0"/>
          <w:b/>
          <w:i/>
          <w:sz w:val="28"/>
          <w:szCs w:val="28"/>
          <w:u w:val="single"/>
        </w:rPr>
      </w:pPr>
      <w:r w:rsidRPr="0069503C">
        <w:rPr>
          <w:rStyle w:val="c0"/>
          <w:b/>
          <w:i/>
          <w:sz w:val="28"/>
          <w:szCs w:val="28"/>
          <w:u w:val="single"/>
        </w:rPr>
        <w:t>Эффективность комплексно-тематического планирования</w:t>
      </w:r>
    </w:p>
    <w:p w:rsidR="003A51A8" w:rsidRPr="0069503C" w:rsidRDefault="003A51A8" w:rsidP="000B24DE">
      <w:pPr>
        <w:pStyle w:val="c1"/>
        <w:shd w:val="clear" w:color="auto" w:fill="FFFFFF"/>
        <w:spacing w:before="0" w:after="0"/>
        <w:jc w:val="center"/>
        <w:rPr>
          <w:b/>
          <w:i/>
          <w:sz w:val="28"/>
          <w:szCs w:val="28"/>
          <w:u w:val="single"/>
        </w:rPr>
      </w:pP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По мнению многих специалистов, комплексно-тематическое планирование является наиболее эффективным в работе с детьми дошкольного возраста. Так, с позиции  старшего воспитателя оно позволяет систематизировать образовательный процесс в ДОУ и объединить усилия всех педагогов и специалистов, не упустив в течение года ни одной педагогической задачи.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С позиции воспитателя такой подход придает системность и последовательность в реализации программных задач по  разным образовательным областям знаний, создается ситуация, когда у ребенка </w:t>
      </w:r>
      <w:r w:rsidRPr="0069503C">
        <w:rPr>
          <w:rStyle w:val="c0"/>
          <w:sz w:val="28"/>
          <w:szCs w:val="28"/>
        </w:rPr>
        <w:lastRenderedPageBreak/>
        <w:t>задействованы все органы чувств, а, следовательно, лучше усваивается материал.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Ребенок не перенапрягается, т.к. обеспечивается постоянная смена действий и впечатлений. В то же время жизнь в детском саду понятна и имеет смысл для детей, т.к. они «проживают» тему не спеша, не торопясь, успевая осмыслить и прочувствовать.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>Детское сознание прекрасно удерживает эмоционально значимые для него события. А каждый временной отрезок (в данном случае неделя) имеет кульминационную точку – событие, к которому готовится вся группа. Это может быть праздник, выставка творческих работ, игра, викторина. Проживание событий помогает формированию у ребенка определенных знаний, навыков, умений в образовательных областях.</w:t>
      </w:r>
    </w:p>
    <w:p w:rsidR="003A51A8" w:rsidRPr="0069503C" w:rsidRDefault="003A51A8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С позиции родителя – возможность общения с собственным ребенком, возможность постоянно находиться в процессе его образования и воспитания.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9503C">
        <w:rPr>
          <w:rStyle w:val="c0"/>
          <w:sz w:val="28"/>
          <w:szCs w:val="28"/>
        </w:rPr>
        <w:t>Задача педагога - спланировать образовательный процесс таким образом, чтобы вместе с воспитанником полноценно прожить все его этапы: подготовку, проведение, обсуждение итогов. При этом важно, чтобы у ребенка остались положительные эмоциональные переживания и воспоминания. В тоже время в совместной деятельности с педагогом воспитанник делает шаг вперед в своем развитии.</w:t>
      </w:r>
    </w:p>
    <w:p w:rsidR="003A51A8" w:rsidRPr="0069503C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>Данный способ планирования образовательного процесса требует от воспитателя высокого уровня профессионализма, общей культуры и творческого потенциала. Воспитатель должен уметь интегрировать образовательные области, отбирать наиболее результативные формы организации детской деятельности для решения конкретных программных задач, а также уметь педагогически обоснованно сочетать разные методы и приемы, ориентируясь на возрастные и ин</w:t>
      </w:r>
      <w:r w:rsidR="003A51A8" w:rsidRPr="0069503C">
        <w:rPr>
          <w:rStyle w:val="c0"/>
          <w:sz w:val="28"/>
          <w:szCs w:val="28"/>
        </w:rPr>
        <w:t>дивидуальные особенности детей.</w:t>
      </w:r>
    </w:p>
    <w:p w:rsidR="00B96859" w:rsidRDefault="004A1A75" w:rsidP="000B24DE">
      <w:pPr>
        <w:pStyle w:val="c1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69503C">
        <w:rPr>
          <w:rStyle w:val="c0"/>
          <w:sz w:val="28"/>
          <w:szCs w:val="28"/>
        </w:rPr>
        <w:t xml:space="preserve">Современный воспитатель – это творческий, заинтересованный человек, грамотный организатор и проектировщик среды развития и накопления ребенком положительных эмоциональных </w:t>
      </w:r>
      <w:r w:rsidR="00B96859">
        <w:rPr>
          <w:rStyle w:val="c0"/>
          <w:sz w:val="28"/>
          <w:szCs w:val="28"/>
        </w:rPr>
        <w:t xml:space="preserve"> впечатлений.</w:t>
      </w:r>
    </w:p>
    <w:p w:rsidR="00B96859" w:rsidRDefault="00B96859" w:rsidP="00B96859">
      <w:pPr>
        <w:pStyle w:val="c1"/>
        <w:shd w:val="clear" w:color="auto" w:fill="FFFFFF"/>
        <w:spacing w:before="0" w:after="0" w:line="360" w:lineRule="auto"/>
        <w:jc w:val="both"/>
        <w:rPr>
          <w:rStyle w:val="c0"/>
          <w:sz w:val="28"/>
          <w:szCs w:val="28"/>
        </w:rPr>
        <w:sectPr w:rsidR="00B96859" w:rsidSect="00B968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6859" w:rsidRDefault="00B96859" w:rsidP="00B96859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ПРИМЕРНОЕ </w:t>
      </w:r>
      <w:r w:rsidRPr="008F029A">
        <w:rPr>
          <w:b/>
        </w:rPr>
        <w:t xml:space="preserve">ТЕМАТИЧЕСКОЕ ПЛАНИРОВАНИЕ </w:t>
      </w:r>
    </w:p>
    <w:p w:rsidR="00B96859" w:rsidRDefault="000B24DE" w:rsidP="00B96859">
      <w:pPr>
        <w:spacing w:line="360" w:lineRule="auto"/>
        <w:jc w:val="center"/>
        <w:rPr>
          <w:b/>
        </w:rPr>
      </w:pPr>
      <w:r>
        <w:rPr>
          <w:b/>
        </w:rPr>
        <w:t>НА 2015-2016</w:t>
      </w:r>
      <w:r w:rsidR="00B96859" w:rsidRPr="008F029A">
        <w:rPr>
          <w:b/>
        </w:rPr>
        <w:t xml:space="preserve"> УЧЕБНЫЙ ГОД В МАДОУ «СКАЗКА»</w:t>
      </w:r>
    </w:p>
    <w:p w:rsidR="00B96859" w:rsidRPr="0069503C" w:rsidRDefault="00B96859" w:rsidP="00B96859">
      <w:pPr>
        <w:pStyle w:val="c1"/>
        <w:shd w:val="clear" w:color="auto" w:fill="FFFFFF"/>
        <w:spacing w:before="0"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FE4471" w:rsidRDefault="00FE4471"/>
    <w:tbl>
      <w:tblPr>
        <w:tblStyle w:val="a8"/>
        <w:tblW w:w="0" w:type="auto"/>
        <w:tblLook w:val="04A0"/>
      </w:tblPr>
      <w:tblGrid>
        <w:gridCol w:w="1126"/>
        <w:gridCol w:w="3273"/>
        <w:gridCol w:w="3290"/>
        <w:gridCol w:w="1881"/>
      </w:tblGrid>
      <w:tr w:rsidR="00B96859" w:rsidTr="00BF770B">
        <w:trPr>
          <w:trHeight w:val="288"/>
        </w:trPr>
        <w:tc>
          <w:tcPr>
            <w:tcW w:w="1125" w:type="dxa"/>
            <w:vMerge w:val="restart"/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33" w:type="dxa"/>
            <w:vMerge w:val="restart"/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</w:t>
            </w:r>
          </w:p>
        </w:tc>
      </w:tr>
      <w:tr w:rsidR="00B96859" w:rsidTr="00BF770B">
        <w:trPr>
          <w:trHeight w:val="264"/>
        </w:trPr>
        <w:tc>
          <w:tcPr>
            <w:tcW w:w="1125" w:type="dxa"/>
            <w:vMerge/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right w:val="single" w:sz="4" w:space="0" w:color="auto"/>
            </w:tcBorders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3-5 лет</w:t>
            </w:r>
          </w:p>
        </w:tc>
        <w:tc>
          <w:tcPr>
            <w:tcW w:w="2233" w:type="dxa"/>
            <w:vMerge/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свидания, лето. Здравствуй детский сад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  <w:p w:rsidR="00B96859" w:rsidRPr="008F029A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1.09 - 4</w:t>
            </w:r>
            <w:r w:rsidR="00B96859">
              <w:rPr>
                <w:sz w:val="24"/>
                <w:szCs w:val="24"/>
              </w:rPr>
              <w:t xml:space="preserve">.09 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неделя</w:t>
            </w:r>
          </w:p>
          <w:p w:rsidR="00B96859" w:rsidRPr="008F029A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 – 18</w:t>
            </w:r>
            <w:r w:rsidR="00B96859">
              <w:rPr>
                <w:sz w:val="24"/>
                <w:szCs w:val="24"/>
              </w:rPr>
              <w:t>.09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дошкольного работника/ </w:t>
            </w:r>
          </w:p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 дошкольного работника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  <w:p w:rsidR="00B96859" w:rsidRPr="008F029A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 – 29</w:t>
            </w:r>
            <w:r w:rsidR="00B96859">
              <w:rPr>
                <w:sz w:val="24"/>
                <w:szCs w:val="24"/>
              </w:rPr>
              <w:t>.09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630" w:type="dxa"/>
            <w:gridSpan w:val="2"/>
          </w:tcPr>
          <w:p w:rsidR="00B96859" w:rsidRPr="008F029A" w:rsidRDefault="00B96859" w:rsidP="00BF77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Мониторинг образовательных и  личностных достижений, обработка данных, формирование индивидуальных карт, составление аналитических записок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  <w:p w:rsidR="00B96859" w:rsidRPr="008F029A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31.09 -  09.10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 неделя</w:t>
            </w:r>
          </w:p>
          <w:p w:rsidR="00B96859" w:rsidRPr="008F029A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23</w:t>
            </w:r>
            <w:r w:rsidR="00B96859">
              <w:rPr>
                <w:sz w:val="24"/>
                <w:szCs w:val="24"/>
              </w:rPr>
              <w:t>.10</w:t>
            </w:r>
          </w:p>
        </w:tc>
      </w:tr>
      <w:tr w:rsidR="00B96859" w:rsidTr="00BF770B">
        <w:tc>
          <w:tcPr>
            <w:tcW w:w="1125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 город. Моя страна. Моя планета. </w:t>
            </w:r>
          </w:p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город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неделя октября – 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ноября</w:t>
            </w:r>
          </w:p>
          <w:p w:rsidR="00B96859" w:rsidRPr="008F029A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96859">
              <w:rPr>
                <w:sz w:val="24"/>
                <w:szCs w:val="24"/>
              </w:rPr>
              <w:t xml:space="preserve">.10 – </w:t>
            </w:r>
            <w:r>
              <w:rPr>
                <w:sz w:val="24"/>
                <w:szCs w:val="24"/>
              </w:rPr>
              <w:t>06</w:t>
            </w:r>
            <w:r w:rsidR="00B96859">
              <w:rPr>
                <w:sz w:val="24"/>
                <w:szCs w:val="24"/>
              </w:rPr>
              <w:t>.11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мире  людей. День  матери. День рождения Деда Мороза</w:t>
            </w:r>
          </w:p>
          <w:p w:rsidR="00B96859" w:rsidRPr="002C30BB" w:rsidRDefault="00B96859" w:rsidP="00BF770B">
            <w:pPr>
              <w:rPr>
                <w:i/>
                <w:sz w:val="24"/>
                <w:szCs w:val="24"/>
              </w:rPr>
            </w:pPr>
            <w:r w:rsidRPr="00663BB2">
              <w:rPr>
                <w:i/>
                <w:sz w:val="24"/>
                <w:szCs w:val="24"/>
              </w:rPr>
              <w:t>(толерантность, дружба, культура общения, культура поведения, культурные традиции и т.п.)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человек</w:t>
            </w:r>
          </w:p>
          <w:p w:rsidR="00B96859" w:rsidRPr="00932731" w:rsidRDefault="00B96859" w:rsidP="00BF770B">
            <w:pPr>
              <w:rPr>
                <w:i/>
                <w:sz w:val="24"/>
                <w:szCs w:val="24"/>
              </w:rPr>
            </w:pPr>
            <w:r w:rsidRPr="00932731">
              <w:rPr>
                <w:i/>
                <w:sz w:val="24"/>
                <w:szCs w:val="24"/>
              </w:rPr>
              <w:t>(</w:t>
            </w:r>
            <w:proofErr w:type="spellStart"/>
            <w:r w:rsidRPr="00932731">
              <w:rPr>
                <w:i/>
                <w:sz w:val="24"/>
                <w:szCs w:val="24"/>
              </w:rPr>
              <w:t>гендерный</w:t>
            </w:r>
            <w:proofErr w:type="spellEnd"/>
            <w:r w:rsidRPr="00932731">
              <w:rPr>
                <w:i/>
                <w:sz w:val="24"/>
                <w:szCs w:val="24"/>
              </w:rPr>
              <w:t xml:space="preserve"> аспект «Я мальчик, я девочка», самопознание, эмоции</w:t>
            </w:r>
            <w:r>
              <w:rPr>
                <w:i/>
                <w:sz w:val="24"/>
                <w:szCs w:val="24"/>
              </w:rPr>
              <w:t>, настроение</w:t>
            </w:r>
            <w:r w:rsidRPr="00932731">
              <w:rPr>
                <w:i/>
                <w:sz w:val="24"/>
                <w:szCs w:val="24"/>
              </w:rPr>
              <w:t xml:space="preserve">  и  т.п.)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3 неделя</w:t>
            </w:r>
          </w:p>
          <w:p w:rsidR="00B96859" w:rsidRPr="008F029A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96859">
              <w:rPr>
                <w:sz w:val="24"/>
                <w:szCs w:val="24"/>
              </w:rPr>
              <w:t>.11  - 2</w:t>
            </w:r>
            <w:r>
              <w:rPr>
                <w:sz w:val="24"/>
                <w:szCs w:val="24"/>
              </w:rPr>
              <w:t>0</w:t>
            </w:r>
            <w:r w:rsidR="00B96859">
              <w:rPr>
                <w:sz w:val="24"/>
                <w:szCs w:val="24"/>
              </w:rPr>
              <w:t>.11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имею право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мире людей</w:t>
            </w:r>
          </w:p>
          <w:p w:rsidR="00B96859" w:rsidRPr="002C30BB" w:rsidRDefault="00B96859" w:rsidP="00BF770B">
            <w:pPr>
              <w:rPr>
                <w:i/>
                <w:sz w:val="24"/>
                <w:szCs w:val="24"/>
              </w:rPr>
            </w:pPr>
            <w:r w:rsidRPr="00663BB2">
              <w:rPr>
                <w:i/>
                <w:sz w:val="24"/>
                <w:szCs w:val="24"/>
              </w:rPr>
              <w:t>(толерантность, дружба, культура общения, культура поведения, культурные традиции и т.п.)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  <w:p w:rsidR="00B96859" w:rsidRPr="008F029A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96859">
              <w:rPr>
                <w:sz w:val="24"/>
                <w:szCs w:val="24"/>
              </w:rPr>
              <w:t>.11 – 2</w:t>
            </w:r>
            <w:r>
              <w:rPr>
                <w:sz w:val="24"/>
                <w:szCs w:val="24"/>
              </w:rPr>
              <w:t>7</w:t>
            </w:r>
            <w:r w:rsidR="00B96859">
              <w:rPr>
                <w:sz w:val="24"/>
                <w:szCs w:val="24"/>
              </w:rPr>
              <w:t>.11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расту </w:t>
            </w:r>
            <w:proofErr w:type="gramStart"/>
            <w:r>
              <w:rPr>
                <w:sz w:val="24"/>
                <w:szCs w:val="24"/>
              </w:rPr>
              <w:t>здоровым</w:t>
            </w:r>
            <w:proofErr w:type="gramEnd"/>
            <w:r>
              <w:rPr>
                <w:sz w:val="24"/>
                <w:szCs w:val="24"/>
              </w:rPr>
              <w:t>. Зимние забавы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расту </w:t>
            </w:r>
            <w:proofErr w:type="gramStart"/>
            <w:r>
              <w:rPr>
                <w:sz w:val="24"/>
                <w:szCs w:val="24"/>
              </w:rPr>
              <w:t>здоровым</w:t>
            </w:r>
            <w:proofErr w:type="gramEnd"/>
            <w:r>
              <w:rPr>
                <w:sz w:val="24"/>
                <w:szCs w:val="24"/>
              </w:rPr>
              <w:t>. Зимние забавы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неделя</w:t>
            </w:r>
          </w:p>
          <w:p w:rsidR="00B96859" w:rsidRPr="008F029A" w:rsidRDefault="00B96859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 – 1</w:t>
            </w:r>
            <w:r w:rsidR="000B24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 у  ворот</w:t>
            </w:r>
          </w:p>
          <w:p w:rsidR="00B96859" w:rsidRPr="00932731" w:rsidRDefault="00B96859" w:rsidP="00BF770B">
            <w:pPr>
              <w:rPr>
                <w:i/>
                <w:sz w:val="24"/>
                <w:szCs w:val="24"/>
              </w:rPr>
            </w:pPr>
            <w:r w:rsidRPr="00932731">
              <w:rPr>
                <w:i/>
                <w:sz w:val="24"/>
                <w:szCs w:val="24"/>
              </w:rPr>
              <w:t>(на основе тематических дней для зимних каникул)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 у ворот</w:t>
            </w:r>
          </w:p>
          <w:p w:rsidR="00B96859" w:rsidRPr="00932731" w:rsidRDefault="00B96859" w:rsidP="00BF770B">
            <w:pPr>
              <w:rPr>
                <w:sz w:val="24"/>
                <w:szCs w:val="24"/>
              </w:rPr>
            </w:pPr>
            <w:r w:rsidRPr="00932731">
              <w:rPr>
                <w:i/>
                <w:sz w:val="24"/>
                <w:szCs w:val="24"/>
              </w:rPr>
              <w:t>(на основе тематических дней для зимних каникул)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3 - 4 неделя</w:t>
            </w:r>
          </w:p>
          <w:p w:rsidR="00B96859" w:rsidRPr="008F029A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 – 30</w:t>
            </w:r>
            <w:r w:rsidR="00B96859">
              <w:rPr>
                <w:sz w:val="24"/>
                <w:szCs w:val="24"/>
              </w:rPr>
              <w:t>.12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Зима. Зимние праздники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3 неделя</w:t>
            </w:r>
          </w:p>
          <w:p w:rsidR="00B96859" w:rsidRPr="008F029A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11.01 -  23</w:t>
            </w:r>
            <w:r w:rsidR="00B96859">
              <w:rPr>
                <w:sz w:val="24"/>
                <w:szCs w:val="24"/>
              </w:rPr>
              <w:t>.01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Урал.  Опорный край державы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и птицы зимой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  <w:p w:rsidR="00B96859" w:rsidRPr="008F029A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 – 29</w:t>
            </w:r>
            <w:r w:rsidR="00B96859">
              <w:rPr>
                <w:sz w:val="24"/>
                <w:szCs w:val="24"/>
              </w:rPr>
              <w:t>.01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B96859" w:rsidRPr="00932731" w:rsidRDefault="00B96859" w:rsidP="00BF770B">
            <w:pPr>
              <w:rPr>
                <w:i/>
                <w:sz w:val="24"/>
                <w:szCs w:val="24"/>
              </w:rPr>
            </w:pPr>
            <w:proofErr w:type="gramStart"/>
            <w:r w:rsidRPr="00932731">
              <w:rPr>
                <w:i/>
                <w:sz w:val="24"/>
                <w:szCs w:val="24"/>
              </w:rPr>
              <w:t>(</w:t>
            </w:r>
            <w:proofErr w:type="spellStart"/>
            <w:r w:rsidRPr="00932731">
              <w:rPr>
                <w:i/>
                <w:sz w:val="24"/>
                <w:szCs w:val="24"/>
              </w:rPr>
              <w:t>Чарушин</w:t>
            </w:r>
            <w:proofErr w:type="spellEnd"/>
            <w:r w:rsidRPr="00932731">
              <w:rPr>
                <w:i/>
                <w:sz w:val="24"/>
                <w:szCs w:val="24"/>
              </w:rPr>
              <w:t>, Бианки, Пришвин.</w:t>
            </w:r>
            <w:proofErr w:type="gramEnd"/>
            <w:r w:rsidRPr="00932731">
              <w:rPr>
                <w:i/>
                <w:sz w:val="24"/>
                <w:szCs w:val="24"/>
              </w:rPr>
              <w:t xml:space="preserve"> Праздник правильной речи. </w:t>
            </w:r>
            <w:proofErr w:type="gramStart"/>
            <w:r w:rsidRPr="00932731">
              <w:rPr>
                <w:i/>
                <w:sz w:val="24"/>
                <w:szCs w:val="24"/>
              </w:rPr>
              <w:t>Поэтический фестиваль)</w:t>
            </w:r>
            <w:proofErr w:type="gramEnd"/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B96859" w:rsidRPr="00725289" w:rsidRDefault="00B96859" w:rsidP="00BF770B">
            <w:pPr>
              <w:rPr>
                <w:i/>
                <w:sz w:val="24"/>
                <w:szCs w:val="24"/>
              </w:rPr>
            </w:pPr>
            <w:r w:rsidRPr="00725289">
              <w:rPr>
                <w:i/>
                <w:sz w:val="24"/>
                <w:szCs w:val="24"/>
              </w:rPr>
              <w:t xml:space="preserve">(стихи русских писателей А. </w:t>
            </w:r>
            <w:proofErr w:type="spellStart"/>
            <w:r w:rsidRPr="00725289">
              <w:rPr>
                <w:i/>
                <w:sz w:val="24"/>
                <w:szCs w:val="24"/>
              </w:rPr>
              <w:t>Барто</w:t>
            </w:r>
            <w:proofErr w:type="spellEnd"/>
            <w:r w:rsidRPr="00725289">
              <w:rPr>
                <w:i/>
                <w:sz w:val="24"/>
                <w:szCs w:val="24"/>
              </w:rPr>
              <w:t>, В. Степанов и др.)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 – 5</w:t>
            </w:r>
            <w:r w:rsidR="00B96859">
              <w:rPr>
                <w:sz w:val="24"/>
                <w:szCs w:val="24"/>
              </w:rPr>
              <w:t>.02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Защитников Отечества. Неделя мужества. 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Военно-спортивная игра «Зарница»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Защитников Отечества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 неделя</w:t>
            </w:r>
          </w:p>
          <w:p w:rsidR="00B96859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 – 19</w:t>
            </w:r>
            <w:r w:rsidR="00B96859">
              <w:rPr>
                <w:sz w:val="24"/>
                <w:szCs w:val="24"/>
              </w:rPr>
              <w:t>.02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февраля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 марта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– 05</w:t>
            </w:r>
            <w:r w:rsidR="00B96859">
              <w:rPr>
                <w:sz w:val="24"/>
                <w:szCs w:val="24"/>
              </w:rPr>
              <w:t>.03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Народная культура. 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игрушка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  <w:p w:rsidR="00B96859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96859">
              <w:rPr>
                <w:sz w:val="24"/>
                <w:szCs w:val="24"/>
              </w:rPr>
              <w:t>.03 – 1</w:t>
            </w:r>
            <w:r>
              <w:rPr>
                <w:sz w:val="24"/>
                <w:szCs w:val="24"/>
              </w:rPr>
              <w:t>2</w:t>
            </w:r>
            <w:r w:rsidR="00B96859">
              <w:rPr>
                <w:sz w:val="24"/>
                <w:szCs w:val="24"/>
              </w:rPr>
              <w:t>.03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3 - 4 неделя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 – 31</w:t>
            </w:r>
            <w:r w:rsidR="00B96859">
              <w:rPr>
                <w:sz w:val="24"/>
                <w:szCs w:val="24"/>
              </w:rPr>
              <w:t>.03</w:t>
            </w:r>
          </w:p>
        </w:tc>
      </w:tr>
      <w:tr w:rsidR="00B96859" w:rsidTr="00BF770B">
        <w:tc>
          <w:tcPr>
            <w:tcW w:w="1125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Космос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Весна (3-4 года). 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Космос (4-5 лет)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 – 09</w:t>
            </w:r>
            <w:r w:rsidR="00B96859">
              <w:rPr>
                <w:sz w:val="24"/>
                <w:szCs w:val="24"/>
              </w:rPr>
              <w:t>.04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  <w:p w:rsidR="00B96859" w:rsidRDefault="00B96859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24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.04- 1</w:t>
            </w:r>
            <w:r w:rsidR="000B24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.04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  <w:p w:rsidR="00B96859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96859">
              <w:rPr>
                <w:sz w:val="24"/>
                <w:szCs w:val="24"/>
              </w:rPr>
              <w:t>.04 – 2</w:t>
            </w:r>
            <w:r>
              <w:rPr>
                <w:sz w:val="24"/>
                <w:szCs w:val="24"/>
              </w:rPr>
              <w:t>3</w:t>
            </w:r>
            <w:r w:rsidR="00B96859">
              <w:rPr>
                <w:sz w:val="24"/>
                <w:szCs w:val="24"/>
              </w:rPr>
              <w:t>.04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«Сказки»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«Сказки»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 – 29</w:t>
            </w:r>
            <w:r w:rsidR="00B96859">
              <w:rPr>
                <w:sz w:val="24"/>
                <w:szCs w:val="24"/>
              </w:rPr>
              <w:t>.04</w:t>
            </w:r>
          </w:p>
        </w:tc>
      </w:tr>
      <w:tr w:rsidR="00B96859" w:rsidTr="00BF770B">
        <w:tc>
          <w:tcPr>
            <w:tcW w:w="1125" w:type="dxa"/>
            <w:vMerge w:val="restart"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 (4-5 лет)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 – 07</w:t>
            </w:r>
            <w:r w:rsidR="00B96859">
              <w:rPr>
                <w:sz w:val="24"/>
                <w:szCs w:val="24"/>
              </w:rPr>
              <w:t>.05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7630" w:type="dxa"/>
            <w:gridSpan w:val="2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Мониторинг образовательных и  личностных достижений, обработка данных, формирование индивидуальных карт, составление аналитических записок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  <w:p w:rsidR="00B96859" w:rsidRDefault="000B24DE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10.05 - 14</w:t>
            </w:r>
            <w:r w:rsidR="00B96859">
              <w:rPr>
                <w:sz w:val="24"/>
                <w:szCs w:val="24"/>
              </w:rPr>
              <w:t>.05</w:t>
            </w:r>
          </w:p>
        </w:tc>
      </w:tr>
      <w:tr w:rsidR="00B96859" w:rsidTr="00BF770B">
        <w:tc>
          <w:tcPr>
            <w:tcW w:w="1125" w:type="dxa"/>
            <w:vMerge/>
          </w:tcPr>
          <w:p w:rsidR="00B96859" w:rsidRPr="008F029A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взросления (5-6 лет)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свидания, Детский сад! (6-7 л.)</w:t>
            </w:r>
          </w:p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 лето</w:t>
            </w:r>
          </w:p>
        </w:tc>
        <w:tc>
          <w:tcPr>
            <w:tcW w:w="2233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 - 4 неделя</w:t>
            </w:r>
          </w:p>
          <w:p w:rsidR="00B96859" w:rsidRDefault="000B24DE" w:rsidP="000B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96859">
              <w:rPr>
                <w:sz w:val="24"/>
                <w:szCs w:val="24"/>
              </w:rPr>
              <w:t>.05 – 2</w:t>
            </w:r>
            <w:r>
              <w:rPr>
                <w:sz w:val="24"/>
                <w:szCs w:val="24"/>
              </w:rPr>
              <w:t>8</w:t>
            </w:r>
            <w:r w:rsidR="00B96859">
              <w:rPr>
                <w:sz w:val="24"/>
                <w:szCs w:val="24"/>
              </w:rPr>
              <w:t>.05</w:t>
            </w:r>
          </w:p>
        </w:tc>
      </w:tr>
    </w:tbl>
    <w:p w:rsidR="0069503C" w:rsidRDefault="0069503C"/>
    <w:p w:rsidR="0069503C" w:rsidRDefault="0069503C"/>
    <w:p w:rsidR="0069503C" w:rsidRDefault="0069503C"/>
    <w:p w:rsidR="00B96859" w:rsidRDefault="00B96859">
      <w:pPr>
        <w:sectPr w:rsidR="00B96859" w:rsidSect="00B968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503C" w:rsidRDefault="0069503C"/>
    <w:p w:rsidR="0069503C" w:rsidRDefault="0069503C" w:rsidP="0069503C">
      <w:pPr>
        <w:jc w:val="center"/>
        <w:rPr>
          <w:b/>
          <w:i/>
          <w:sz w:val="28"/>
          <w:szCs w:val="28"/>
          <w:u w:val="single"/>
        </w:rPr>
      </w:pPr>
      <w:r w:rsidRPr="0069503C">
        <w:rPr>
          <w:b/>
          <w:i/>
          <w:sz w:val="28"/>
          <w:szCs w:val="28"/>
          <w:u w:val="single"/>
        </w:rPr>
        <w:t>Модель комплексно-тематического (событийного) планирования в МАДОУ «Сказка»</w:t>
      </w:r>
    </w:p>
    <w:p w:rsidR="00B96859" w:rsidRPr="00B96859" w:rsidRDefault="00B96859" w:rsidP="00B9685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96859" w:rsidRDefault="00B96859"/>
    <w:tbl>
      <w:tblPr>
        <w:tblStyle w:val="a8"/>
        <w:tblW w:w="15487" w:type="dxa"/>
        <w:jc w:val="center"/>
        <w:tblLook w:val="04A0"/>
      </w:tblPr>
      <w:tblGrid>
        <w:gridCol w:w="2581"/>
        <w:gridCol w:w="2581"/>
        <w:gridCol w:w="2581"/>
        <w:gridCol w:w="2581"/>
        <w:gridCol w:w="2581"/>
        <w:gridCol w:w="2582"/>
      </w:tblGrid>
      <w:tr w:rsidR="00B96859" w:rsidTr="00B96859">
        <w:trPr>
          <w:jc w:val="center"/>
        </w:trPr>
        <w:tc>
          <w:tcPr>
            <w:tcW w:w="2581" w:type="dxa"/>
          </w:tcPr>
          <w:p w:rsidR="00B96859" w:rsidRDefault="00B96859" w:rsidP="00BF770B">
            <w:pPr>
              <w:jc w:val="center"/>
              <w:rPr>
                <w:sz w:val="20"/>
                <w:szCs w:val="20"/>
              </w:rPr>
            </w:pPr>
            <w:r w:rsidRPr="00300088">
              <w:rPr>
                <w:b/>
                <w:sz w:val="24"/>
                <w:szCs w:val="24"/>
              </w:rPr>
              <w:t>Содержание образования</w:t>
            </w:r>
            <w:r>
              <w:rPr>
                <w:sz w:val="24"/>
                <w:szCs w:val="24"/>
              </w:rPr>
              <w:t xml:space="preserve"> с </w:t>
            </w:r>
            <w:r w:rsidRPr="007D5A83">
              <w:rPr>
                <w:b/>
                <w:sz w:val="24"/>
                <w:szCs w:val="24"/>
              </w:rPr>
              <w:t>учетом национально-регионального компонента</w:t>
            </w: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  <w:r w:rsidRPr="00300088">
              <w:rPr>
                <w:sz w:val="20"/>
                <w:szCs w:val="20"/>
              </w:rPr>
              <w:t xml:space="preserve">(о чем пойдет разговор с </w:t>
            </w:r>
            <w:proofErr w:type="gramStart"/>
            <w:r w:rsidRPr="00300088">
              <w:rPr>
                <w:sz w:val="20"/>
                <w:szCs w:val="20"/>
              </w:rPr>
              <w:t>детьми</w:t>
            </w:r>
            <w:proofErr w:type="gramEnd"/>
            <w:r w:rsidRPr="00300088">
              <w:rPr>
                <w:sz w:val="20"/>
                <w:szCs w:val="20"/>
              </w:rPr>
              <w:t xml:space="preserve"> например: Весна: пробуждение природы. Животные весной. Опыты с таянием снега. </w:t>
            </w:r>
            <w:proofErr w:type="gramStart"/>
            <w:r w:rsidRPr="00300088">
              <w:rPr>
                <w:sz w:val="20"/>
                <w:szCs w:val="20"/>
              </w:rPr>
              <w:t>Проращивание лука, веточек березы  и т.п. в зависимости от возраста детей)</w:t>
            </w:r>
            <w:proofErr w:type="gramEnd"/>
          </w:p>
        </w:tc>
        <w:tc>
          <w:tcPr>
            <w:tcW w:w="2581" w:type="dxa"/>
          </w:tcPr>
          <w:p w:rsidR="00B96859" w:rsidRPr="00300088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 w:rsidRPr="00300088">
              <w:rPr>
                <w:b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  <w:r w:rsidRPr="000B0981">
              <w:rPr>
                <w:sz w:val="20"/>
                <w:szCs w:val="20"/>
              </w:rPr>
              <w:t>(обязательно с указанием источника, страницы)</w:t>
            </w:r>
          </w:p>
        </w:tc>
        <w:tc>
          <w:tcPr>
            <w:tcW w:w="2581" w:type="dxa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  <w:r w:rsidRPr="000B0981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81" w:type="dxa"/>
          </w:tcPr>
          <w:p w:rsidR="00B96859" w:rsidRPr="000B0981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 w:rsidRPr="000B0981">
              <w:rPr>
                <w:b/>
                <w:sz w:val="24"/>
                <w:szCs w:val="24"/>
              </w:rPr>
              <w:t xml:space="preserve">Совместная деятельность с детьми </w:t>
            </w: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  <w:r w:rsidRPr="00300088">
              <w:rPr>
                <w:sz w:val="20"/>
                <w:szCs w:val="20"/>
              </w:rPr>
              <w:t>(игры, проекты, творческие работы, исследовательская деятельность</w:t>
            </w:r>
            <w:r>
              <w:rPr>
                <w:sz w:val="20"/>
                <w:szCs w:val="20"/>
              </w:rPr>
              <w:t>,   экскурсии</w:t>
            </w:r>
            <w:r w:rsidRPr="00300088">
              <w:rPr>
                <w:sz w:val="20"/>
                <w:szCs w:val="20"/>
              </w:rPr>
              <w:t xml:space="preserve"> и т.п. в соответствии с возрастом)</w:t>
            </w:r>
          </w:p>
        </w:tc>
        <w:tc>
          <w:tcPr>
            <w:tcW w:w="2581" w:type="dxa"/>
          </w:tcPr>
          <w:p w:rsidR="00B96859" w:rsidRDefault="00B96859" w:rsidP="00BF770B">
            <w:pPr>
              <w:jc w:val="center"/>
              <w:rPr>
                <w:b/>
                <w:sz w:val="24"/>
                <w:szCs w:val="24"/>
              </w:rPr>
            </w:pPr>
            <w:r w:rsidRPr="000B0981">
              <w:rPr>
                <w:b/>
                <w:sz w:val="24"/>
                <w:szCs w:val="24"/>
              </w:rPr>
              <w:t>Изменения (внесение предметов) развивающей среды в соответствии с темой</w:t>
            </w: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  <w:r w:rsidRPr="000B0981">
              <w:rPr>
                <w:sz w:val="20"/>
                <w:szCs w:val="20"/>
              </w:rPr>
              <w:t>(материалы и оборудование для самостоятельной деятельности детей)</w:t>
            </w:r>
          </w:p>
        </w:tc>
        <w:tc>
          <w:tcPr>
            <w:tcW w:w="2582" w:type="dxa"/>
          </w:tcPr>
          <w:p w:rsidR="00B96859" w:rsidRPr="00725289" w:rsidRDefault="00B96859" w:rsidP="00BF770B">
            <w:pPr>
              <w:jc w:val="center"/>
              <w:rPr>
                <w:sz w:val="24"/>
                <w:szCs w:val="24"/>
              </w:rPr>
            </w:pPr>
            <w:r w:rsidRPr="00725289">
              <w:rPr>
                <w:b/>
                <w:bCs/>
                <w:sz w:val="24"/>
                <w:szCs w:val="24"/>
              </w:rPr>
              <w:t>Взаимодействие с родителями / социальными партнерами</w:t>
            </w:r>
            <w:r w:rsidRPr="00725289">
              <w:rPr>
                <w:bCs/>
                <w:sz w:val="24"/>
                <w:szCs w:val="24"/>
              </w:rPr>
              <w:t xml:space="preserve"> </w:t>
            </w:r>
            <w:r w:rsidRPr="00725289">
              <w:rPr>
                <w:bCs/>
                <w:sz w:val="20"/>
                <w:szCs w:val="20"/>
              </w:rPr>
              <w:t xml:space="preserve">(музеи, </w:t>
            </w:r>
            <w:proofErr w:type="spellStart"/>
            <w:r w:rsidRPr="00725289">
              <w:rPr>
                <w:bCs/>
                <w:sz w:val="20"/>
                <w:szCs w:val="20"/>
              </w:rPr>
              <w:t>ДиКЦ</w:t>
            </w:r>
            <w:proofErr w:type="spellEnd"/>
            <w:r w:rsidRPr="00725289">
              <w:rPr>
                <w:bCs/>
                <w:sz w:val="20"/>
                <w:szCs w:val="20"/>
              </w:rPr>
              <w:t>, ДЮСШ, Школа искусств, ЦДТ, иные ОУ)</w:t>
            </w:r>
          </w:p>
        </w:tc>
      </w:tr>
      <w:tr w:rsidR="00B96859" w:rsidTr="00B96859">
        <w:trPr>
          <w:trHeight w:val="1633"/>
          <w:jc w:val="center"/>
        </w:trPr>
        <w:tc>
          <w:tcPr>
            <w:tcW w:w="2581" w:type="dxa"/>
          </w:tcPr>
          <w:p w:rsidR="00B96859" w:rsidRDefault="00B96859" w:rsidP="00BF770B">
            <w:pPr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Pr="00B96859" w:rsidRDefault="00B96859" w:rsidP="00BF770B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B96859" w:rsidRDefault="00B96859" w:rsidP="00BF7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10AD" w:rsidRDefault="00F310AD" w:rsidP="00F310AD">
      <w:pPr>
        <w:jc w:val="center"/>
        <w:rPr>
          <w:b/>
        </w:rPr>
      </w:pPr>
    </w:p>
    <w:p w:rsidR="00F310AD" w:rsidRDefault="00F310AD" w:rsidP="00F310AD">
      <w:pPr>
        <w:jc w:val="center"/>
        <w:rPr>
          <w:b/>
        </w:rPr>
      </w:pPr>
    </w:p>
    <w:p w:rsidR="00F310AD" w:rsidRDefault="00F310AD" w:rsidP="00F310AD">
      <w:pPr>
        <w:jc w:val="center"/>
        <w:rPr>
          <w:b/>
        </w:rPr>
      </w:pPr>
    </w:p>
    <w:p w:rsidR="00F310AD" w:rsidRDefault="00F310AD" w:rsidP="00F310AD">
      <w:pPr>
        <w:jc w:val="center"/>
        <w:rPr>
          <w:b/>
        </w:rPr>
      </w:pPr>
    </w:p>
    <w:p w:rsidR="00F310AD" w:rsidRDefault="00F310AD" w:rsidP="00F310AD">
      <w:pPr>
        <w:jc w:val="center"/>
        <w:rPr>
          <w:b/>
        </w:rPr>
      </w:pPr>
    </w:p>
    <w:p w:rsidR="00F310AD" w:rsidRDefault="00F310AD" w:rsidP="00F310AD">
      <w:pPr>
        <w:jc w:val="center"/>
        <w:rPr>
          <w:b/>
        </w:rPr>
      </w:pPr>
    </w:p>
    <w:p w:rsidR="00F310AD" w:rsidRDefault="00F310AD" w:rsidP="00F310AD">
      <w:pPr>
        <w:jc w:val="center"/>
        <w:rPr>
          <w:b/>
        </w:rPr>
      </w:pPr>
      <w:r w:rsidRPr="000B0981">
        <w:rPr>
          <w:b/>
        </w:rPr>
        <w:lastRenderedPageBreak/>
        <w:t xml:space="preserve">СОДЕРЖАНИЕ ОБРАЗОВАНИЯ В СООТВЕТСТВИИ С ТЕМАТИЧЕСКИМ ПЛАНИРОВАНИЕМ </w:t>
      </w:r>
    </w:p>
    <w:p w:rsidR="00F310AD" w:rsidRDefault="00F310AD" w:rsidP="00F310AD">
      <w:pPr>
        <w:jc w:val="center"/>
        <w:rPr>
          <w:b/>
        </w:rPr>
      </w:pPr>
      <w:r>
        <w:rPr>
          <w:b/>
        </w:rPr>
        <w:t>ПОДГОТОВИТЕЛЬНАЯ ГРУППА (6-7 ЛЕТ) (образец)</w:t>
      </w:r>
    </w:p>
    <w:p w:rsidR="00F310AD" w:rsidRPr="000B0981" w:rsidRDefault="00F310AD" w:rsidP="00F310AD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3114"/>
        <w:gridCol w:w="11672"/>
      </w:tblGrid>
      <w:tr w:rsidR="00F310AD" w:rsidRPr="00006F39" w:rsidTr="00495016">
        <w:tc>
          <w:tcPr>
            <w:tcW w:w="15920" w:type="dxa"/>
            <w:gridSpan w:val="2"/>
          </w:tcPr>
          <w:p w:rsidR="00F310AD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ТЕМА: «ДЕНЬ ЗНАНИЙ» 25.08 – 5.09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  <w:tcBorders>
              <w:right w:val="single" w:sz="4" w:space="0" w:color="auto"/>
            </w:tcBorders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Содержание образования</w:t>
            </w:r>
          </w:p>
        </w:tc>
        <w:tc>
          <w:tcPr>
            <w:tcW w:w="12694" w:type="dxa"/>
            <w:tcBorders>
              <w:left w:val="single" w:sz="4" w:space="0" w:color="auto"/>
            </w:tcBorders>
          </w:tcPr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 xml:space="preserve">Ученик, учитель – основные персонажи школьного обучения. </w:t>
            </w:r>
          </w:p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 xml:space="preserve">Школьная библиотека, как источник знаний для ученика. </w:t>
            </w:r>
          </w:p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>Правила поведения в школе.</w:t>
            </w:r>
          </w:p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>Школьные принадлежности и их особенности, назначение.</w:t>
            </w:r>
          </w:p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 xml:space="preserve">Зачем нужно учиться, кто и чему учит в школе. </w:t>
            </w:r>
          </w:p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>Школьные предметы и занятия детей в детском саду – отличия и сходства.</w:t>
            </w:r>
          </w:p>
          <w:p w:rsidR="00F310AD" w:rsidRPr="00006F39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>Ответственность ученика за результат своего труда (домашние задания).</w:t>
            </w:r>
          </w:p>
          <w:p w:rsidR="00F310AD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 w:rsidRPr="00006F39">
              <w:rPr>
                <w:rStyle w:val="c15"/>
                <w:sz w:val="24"/>
                <w:szCs w:val="24"/>
              </w:rPr>
              <w:t>Общественная значимость труда учителя.</w:t>
            </w:r>
          </w:p>
          <w:p w:rsidR="00F310AD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  <w:r>
              <w:rPr>
                <w:rStyle w:val="c15"/>
                <w:sz w:val="24"/>
                <w:szCs w:val="24"/>
              </w:rPr>
              <w:t>Режим дня школьника.</w:t>
            </w:r>
          </w:p>
          <w:p w:rsidR="00F310AD" w:rsidRDefault="00F310AD" w:rsidP="00495016">
            <w:pPr>
              <w:jc w:val="both"/>
              <w:rPr>
                <w:rStyle w:val="c15"/>
                <w:sz w:val="24"/>
                <w:szCs w:val="24"/>
              </w:rPr>
            </w:pPr>
          </w:p>
          <w:p w:rsidR="00F310AD" w:rsidRDefault="00F310AD" w:rsidP="00495016">
            <w:pPr>
              <w:jc w:val="both"/>
              <w:rPr>
                <w:sz w:val="24"/>
                <w:szCs w:val="24"/>
              </w:rPr>
            </w:pPr>
          </w:p>
          <w:p w:rsidR="00F310AD" w:rsidRPr="00273C41" w:rsidRDefault="00F310AD" w:rsidP="00495016">
            <w:pPr>
              <w:jc w:val="both"/>
              <w:rPr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  <w:tcBorders>
              <w:right w:val="single" w:sz="4" w:space="0" w:color="auto"/>
            </w:tcBorders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12694" w:type="dxa"/>
            <w:tcBorders>
              <w:left w:val="single" w:sz="4" w:space="0" w:color="auto"/>
            </w:tcBorders>
          </w:tcPr>
          <w:p w:rsidR="00F310AD" w:rsidRPr="00006F39" w:rsidRDefault="00F310AD" w:rsidP="00495016">
            <w:pPr>
              <w:rPr>
                <w:i/>
                <w:sz w:val="24"/>
                <w:szCs w:val="24"/>
              </w:rPr>
            </w:pPr>
            <w:r w:rsidRPr="00006F39">
              <w:rPr>
                <w:i/>
                <w:sz w:val="24"/>
                <w:szCs w:val="24"/>
              </w:rPr>
              <w:t xml:space="preserve">Ознакомление с окружающим 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тема: «Дети идут в школу»</w:t>
            </w:r>
          </w:p>
          <w:p w:rsidR="00F310AD" w:rsidRPr="00006F39" w:rsidRDefault="00F310AD" w:rsidP="00495016">
            <w:pPr>
              <w:rPr>
                <w:rStyle w:val="c5"/>
                <w:sz w:val="24"/>
                <w:szCs w:val="24"/>
              </w:rPr>
            </w:pPr>
            <w:r w:rsidRPr="00006F39">
              <w:rPr>
                <w:rStyle w:val="c5"/>
                <w:sz w:val="24"/>
                <w:szCs w:val="24"/>
              </w:rPr>
              <w:t xml:space="preserve">содержание: 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rStyle w:val="c36"/>
                <w:sz w:val="24"/>
                <w:szCs w:val="24"/>
              </w:rPr>
              <w:t> </w:t>
            </w:r>
            <w:r w:rsidRPr="00006F39">
              <w:rPr>
                <w:rStyle w:val="c5"/>
                <w:sz w:val="24"/>
                <w:szCs w:val="24"/>
              </w:rPr>
              <w:t>углубить   представления о  школе, о профессии учителя, школьных принадлежностях. Беседовать о том, с чем дети познакомятся в школе;  воспитывать эмоционально-положительное отношение к школе и желание учиться. Знакомить с профессиями людей, работающих в школе; воспитывать уважение к профессиям школьных работников.</w:t>
            </w:r>
          </w:p>
          <w:p w:rsidR="00F310AD" w:rsidRPr="00006F39" w:rsidRDefault="00F310AD" w:rsidP="00495016">
            <w:pPr>
              <w:rPr>
                <w:i/>
                <w:sz w:val="24"/>
                <w:szCs w:val="24"/>
              </w:rPr>
            </w:pPr>
            <w:r w:rsidRPr="00006F39">
              <w:rPr>
                <w:i/>
                <w:sz w:val="24"/>
                <w:szCs w:val="24"/>
              </w:rPr>
              <w:t>Аппликация: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«Школьные принадлежности»</w:t>
            </w:r>
          </w:p>
          <w:p w:rsidR="00F310AD" w:rsidRPr="00006F39" w:rsidRDefault="00F310AD" w:rsidP="00495016">
            <w:pPr>
              <w:rPr>
                <w:i/>
                <w:sz w:val="24"/>
                <w:szCs w:val="24"/>
              </w:rPr>
            </w:pPr>
            <w:r w:rsidRPr="00006F39">
              <w:rPr>
                <w:i/>
                <w:sz w:val="24"/>
                <w:szCs w:val="24"/>
              </w:rPr>
              <w:t>Развитие речи: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составление рассказа пот картине «Дети идут в школу»</w:t>
            </w:r>
          </w:p>
          <w:p w:rsidR="00F310AD" w:rsidRPr="00006F39" w:rsidRDefault="00F310AD" w:rsidP="00495016">
            <w:pPr>
              <w:pStyle w:val="c3"/>
              <w:spacing w:before="0" w:after="0"/>
              <w:rPr>
                <w:rStyle w:val="c5"/>
              </w:rPr>
            </w:pPr>
            <w:r w:rsidRPr="00006F39">
              <w:rPr>
                <w:rStyle w:val="c5"/>
              </w:rPr>
              <w:t xml:space="preserve">содержание НОД:  </w:t>
            </w:r>
          </w:p>
          <w:p w:rsidR="00F310AD" w:rsidRPr="00006F39" w:rsidRDefault="00F310AD" w:rsidP="00495016">
            <w:pPr>
              <w:pStyle w:val="c3"/>
              <w:spacing w:before="0" w:after="0"/>
              <w:rPr>
                <w:rStyle w:val="c5"/>
              </w:rPr>
            </w:pPr>
            <w:r w:rsidRPr="00006F39">
              <w:rPr>
                <w:rStyle w:val="c5"/>
              </w:rPr>
              <w:t xml:space="preserve">Связная речь: обучать навыкам составления сюжетного рассказа по картине; самостоятельно придумывать события, предшествующие изображенным. </w:t>
            </w:r>
          </w:p>
          <w:p w:rsidR="00F310AD" w:rsidRPr="00006F39" w:rsidRDefault="00F310AD" w:rsidP="00495016">
            <w:pPr>
              <w:pStyle w:val="c3"/>
              <w:spacing w:before="0" w:after="0"/>
              <w:rPr>
                <w:rStyle w:val="c5"/>
              </w:rPr>
            </w:pPr>
            <w:r w:rsidRPr="00006F39">
              <w:rPr>
                <w:rStyle w:val="c5"/>
              </w:rPr>
              <w:t xml:space="preserve">Словарь:  подбирать обобщающие слова к группе предметов «школьные принадлежности» и выделять характерные признаки. </w:t>
            </w:r>
          </w:p>
          <w:p w:rsidR="00F310AD" w:rsidRPr="00006F39" w:rsidRDefault="00F310AD" w:rsidP="00495016">
            <w:pPr>
              <w:pStyle w:val="c3"/>
              <w:spacing w:before="0" w:after="0"/>
              <w:rPr>
                <w:rStyle w:val="c5"/>
              </w:rPr>
            </w:pPr>
            <w:r w:rsidRPr="00006F39">
              <w:rPr>
                <w:rStyle w:val="c5"/>
              </w:rPr>
              <w:t xml:space="preserve">Грамматика: учить подбирать однокоренные слова к заданному слову; закреплять понятия «речь», «слово», </w:t>
            </w:r>
            <w:r w:rsidRPr="00006F39">
              <w:rPr>
                <w:rStyle w:val="c5"/>
              </w:rPr>
              <w:lastRenderedPageBreak/>
              <w:t>«предложение», членить слова на слоги.  </w:t>
            </w:r>
          </w:p>
          <w:p w:rsidR="00F310AD" w:rsidRDefault="00F310AD" w:rsidP="00495016">
            <w:pPr>
              <w:pStyle w:val="c3"/>
              <w:spacing w:before="0" w:after="0"/>
              <w:rPr>
                <w:rStyle w:val="c5"/>
              </w:rPr>
            </w:pPr>
            <w:r w:rsidRPr="00006F39">
              <w:rPr>
                <w:rStyle w:val="c5"/>
              </w:rPr>
              <w:t>ЗКР: упражнять в умении дифференцировать звуки «с» и «</w:t>
            </w:r>
            <w:proofErr w:type="spellStart"/>
            <w:r w:rsidRPr="00006F39">
              <w:rPr>
                <w:rStyle w:val="c5"/>
              </w:rPr>
              <w:t>ш</w:t>
            </w:r>
            <w:proofErr w:type="spellEnd"/>
            <w:r w:rsidRPr="00006F39">
              <w:rPr>
                <w:rStyle w:val="c5"/>
              </w:rPr>
              <w:t>»;  развивать интонационную выразительность речи.</w:t>
            </w:r>
          </w:p>
          <w:p w:rsidR="00F310AD" w:rsidRDefault="00F310AD" w:rsidP="00495016">
            <w:pPr>
              <w:pStyle w:val="c3"/>
              <w:spacing w:before="0" w:after="0"/>
              <w:rPr>
                <w:rStyle w:val="c5"/>
              </w:rPr>
            </w:pPr>
          </w:p>
          <w:p w:rsidR="00F310AD" w:rsidRDefault="00F310AD" w:rsidP="00495016">
            <w:pPr>
              <w:pStyle w:val="c3"/>
              <w:spacing w:before="0" w:after="0"/>
              <w:rPr>
                <w:rStyle w:val="c5"/>
              </w:rPr>
            </w:pPr>
          </w:p>
          <w:p w:rsidR="00F310AD" w:rsidRPr="00273C41" w:rsidRDefault="00F310AD" w:rsidP="00495016">
            <w:pPr>
              <w:pStyle w:val="c3"/>
              <w:spacing w:before="0" w:after="0"/>
            </w:pPr>
          </w:p>
        </w:tc>
      </w:tr>
      <w:tr w:rsidR="00F310AD" w:rsidRPr="00006F39" w:rsidTr="00495016">
        <w:tc>
          <w:tcPr>
            <w:tcW w:w="3226" w:type="dxa"/>
            <w:tcBorders>
              <w:right w:val="single" w:sz="4" w:space="0" w:color="auto"/>
            </w:tcBorders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lastRenderedPageBreak/>
              <w:t>Образовательная деятельность в режимных моментах</w:t>
            </w:r>
          </w:p>
        </w:tc>
        <w:tc>
          <w:tcPr>
            <w:tcW w:w="12694" w:type="dxa"/>
            <w:tcBorders>
              <w:left w:val="single" w:sz="4" w:space="0" w:color="auto"/>
            </w:tcBorders>
          </w:tcPr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экскурсия на школьную линейку, посвященную Дню знаний 1 сентября;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соблюдение осанки и правил посадки за столом;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чтение худ</w:t>
            </w:r>
            <w:proofErr w:type="gramStart"/>
            <w:r w:rsidRPr="00006F39">
              <w:rPr>
                <w:sz w:val="24"/>
                <w:szCs w:val="24"/>
              </w:rPr>
              <w:t>.</w:t>
            </w:r>
            <w:proofErr w:type="gramEnd"/>
            <w:r w:rsidRPr="00006F3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6F39">
              <w:rPr>
                <w:sz w:val="24"/>
                <w:szCs w:val="24"/>
              </w:rPr>
              <w:t>л</w:t>
            </w:r>
            <w:proofErr w:type="gramEnd"/>
            <w:r w:rsidRPr="00006F39">
              <w:rPr>
                <w:sz w:val="24"/>
                <w:szCs w:val="24"/>
              </w:rPr>
              <w:t>ит-ры</w:t>
            </w:r>
            <w:proofErr w:type="spellEnd"/>
            <w:r w:rsidRPr="00006F39">
              <w:rPr>
                <w:sz w:val="24"/>
                <w:szCs w:val="24"/>
              </w:rPr>
              <w:t>:</w:t>
            </w:r>
            <w:r w:rsidRPr="00006F39">
              <w:rPr>
                <w:color w:val="555555"/>
                <w:sz w:val="24"/>
                <w:szCs w:val="24"/>
              </w:rPr>
              <w:t xml:space="preserve"> </w:t>
            </w:r>
            <w:r w:rsidRPr="00006F39">
              <w:rPr>
                <w:sz w:val="24"/>
                <w:szCs w:val="24"/>
              </w:rPr>
              <w:t xml:space="preserve">В. </w:t>
            </w:r>
            <w:proofErr w:type="spellStart"/>
            <w:r w:rsidRPr="00006F39">
              <w:rPr>
                <w:sz w:val="24"/>
                <w:szCs w:val="24"/>
              </w:rPr>
              <w:t>Голявкин</w:t>
            </w:r>
            <w:proofErr w:type="spellEnd"/>
            <w:r w:rsidRPr="00006F39">
              <w:rPr>
                <w:sz w:val="24"/>
                <w:szCs w:val="24"/>
              </w:rPr>
              <w:t xml:space="preserve"> «Тетрадки под дождём», «Не везёт»; Б. </w:t>
            </w:r>
            <w:proofErr w:type="spellStart"/>
            <w:r w:rsidRPr="00006F39">
              <w:rPr>
                <w:sz w:val="24"/>
                <w:szCs w:val="24"/>
              </w:rPr>
              <w:t>Заходер</w:t>
            </w:r>
            <w:proofErr w:type="spellEnd"/>
            <w:r w:rsidRPr="00006F39">
              <w:rPr>
                <w:sz w:val="24"/>
                <w:szCs w:val="24"/>
              </w:rPr>
              <w:t xml:space="preserve"> «Перемена», А. </w:t>
            </w:r>
            <w:proofErr w:type="spellStart"/>
            <w:r w:rsidRPr="00006F39">
              <w:rPr>
                <w:sz w:val="24"/>
                <w:szCs w:val="24"/>
              </w:rPr>
              <w:t>Барто</w:t>
            </w:r>
            <w:proofErr w:type="spellEnd"/>
            <w:r w:rsidRPr="00006F39">
              <w:rPr>
                <w:sz w:val="24"/>
                <w:szCs w:val="24"/>
              </w:rPr>
              <w:t xml:space="preserve"> «Серёжа учит уроки», С. Михалков «Красной цифрой не отмечен… », 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З. Петрова «Пёстрая песенка»;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</w:p>
          <w:p w:rsidR="00F310AD" w:rsidRDefault="00F310AD" w:rsidP="00495016">
            <w:pPr>
              <w:rPr>
                <w:sz w:val="24"/>
                <w:szCs w:val="24"/>
              </w:rPr>
            </w:pPr>
          </w:p>
          <w:p w:rsidR="00F310AD" w:rsidRDefault="00F310AD" w:rsidP="00495016">
            <w:pPr>
              <w:rPr>
                <w:sz w:val="24"/>
                <w:szCs w:val="24"/>
              </w:rPr>
            </w:pPr>
          </w:p>
          <w:p w:rsidR="00F310AD" w:rsidRPr="00273C41" w:rsidRDefault="00F310AD" w:rsidP="00495016">
            <w:pPr>
              <w:rPr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  <w:tcBorders>
              <w:right w:val="single" w:sz="4" w:space="0" w:color="auto"/>
            </w:tcBorders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Совместная деятельность с детьми </w:t>
            </w:r>
          </w:p>
        </w:tc>
        <w:tc>
          <w:tcPr>
            <w:tcW w:w="12694" w:type="dxa"/>
            <w:tcBorders>
              <w:left w:val="single" w:sz="4" w:space="0" w:color="auto"/>
            </w:tcBorders>
          </w:tcPr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творческий долговременный проект «Скоро в школу»;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сюжетно-ролевая игра «Школа»;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конструирование «Школьный класс»</w:t>
            </w:r>
            <w:r>
              <w:rPr>
                <w:sz w:val="24"/>
                <w:szCs w:val="24"/>
              </w:rPr>
              <w:t>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дидактические игры: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«Школьные принадлежности», «Что для кого», «Правильно - неправильно»; «Четвертый лишний», «Подскажи словечко»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нормотворчество «Правила поведения в школе»;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беседа: «Я будущий первоклассник»;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праздник «День знаний»;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составление коллективного коллажа «В портфеле первоклассника»;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оформление уголка «Будущего первоклассника» (долговременно)</w:t>
            </w:r>
            <w:r>
              <w:rPr>
                <w:sz w:val="24"/>
                <w:szCs w:val="24"/>
              </w:rPr>
              <w:t>;</w:t>
            </w:r>
          </w:p>
          <w:p w:rsidR="00F310AD" w:rsidRPr="00A01B41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01B41">
              <w:rPr>
                <w:sz w:val="24"/>
                <w:szCs w:val="24"/>
              </w:rPr>
              <w:t>рассказы из опыта детей «Как мой старший брат (сестра, друг) собирался идти в школу»;</w:t>
            </w:r>
          </w:p>
          <w:p w:rsidR="00F310AD" w:rsidRPr="00A01B41" w:rsidRDefault="00F310AD" w:rsidP="00495016">
            <w:pPr>
              <w:rPr>
                <w:sz w:val="24"/>
                <w:szCs w:val="24"/>
              </w:rPr>
            </w:pPr>
          </w:p>
          <w:p w:rsidR="00F310AD" w:rsidRDefault="00F310AD" w:rsidP="00495016">
            <w:pPr>
              <w:rPr>
                <w:sz w:val="24"/>
                <w:szCs w:val="24"/>
              </w:rPr>
            </w:pPr>
          </w:p>
          <w:p w:rsidR="00F310AD" w:rsidRDefault="00F310AD" w:rsidP="00495016">
            <w:pPr>
              <w:rPr>
                <w:sz w:val="24"/>
                <w:szCs w:val="24"/>
              </w:rPr>
            </w:pPr>
          </w:p>
          <w:p w:rsidR="00F310AD" w:rsidRPr="00006F39" w:rsidRDefault="00F310AD" w:rsidP="00495016">
            <w:pPr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Изменения </w:t>
            </w:r>
          </w:p>
          <w:p w:rsidR="00F310AD" w:rsidRPr="00006F39" w:rsidRDefault="00F310AD" w:rsidP="00495016">
            <w:pPr>
              <w:jc w:val="center"/>
              <w:rPr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(внесение предметов) развивающей среды в соответствии с темой</w:t>
            </w:r>
          </w:p>
        </w:tc>
        <w:tc>
          <w:tcPr>
            <w:tcW w:w="12694" w:type="dxa"/>
          </w:tcPr>
          <w:p w:rsidR="00F310AD" w:rsidRPr="00006F39" w:rsidRDefault="00F310AD" w:rsidP="00495016">
            <w:pPr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 xml:space="preserve">- </w:t>
            </w:r>
            <w:r w:rsidRPr="00006F39">
              <w:rPr>
                <w:rStyle w:val="c2"/>
                <w:sz w:val="24"/>
                <w:szCs w:val="24"/>
              </w:rPr>
              <w:t>картина «Дети идут в школу»;</w:t>
            </w:r>
          </w:p>
          <w:p w:rsidR="00F310AD" w:rsidRPr="00006F39" w:rsidRDefault="00F310AD" w:rsidP="00495016">
            <w:pPr>
              <w:rPr>
                <w:rStyle w:val="c2"/>
                <w:sz w:val="24"/>
                <w:szCs w:val="24"/>
              </w:rPr>
            </w:pPr>
            <w:r w:rsidRPr="00006F39">
              <w:rPr>
                <w:rStyle w:val="c2"/>
                <w:sz w:val="24"/>
                <w:szCs w:val="24"/>
              </w:rPr>
              <w:t>- предметные картинки «Школьные принадлежности»;</w:t>
            </w:r>
          </w:p>
          <w:p w:rsidR="00F310AD" w:rsidRPr="00006F39" w:rsidRDefault="00F310AD" w:rsidP="00495016">
            <w:pPr>
              <w:rPr>
                <w:rStyle w:val="c2"/>
                <w:sz w:val="24"/>
                <w:szCs w:val="24"/>
              </w:rPr>
            </w:pPr>
            <w:r w:rsidRPr="00006F39">
              <w:rPr>
                <w:rStyle w:val="c2"/>
                <w:sz w:val="24"/>
                <w:szCs w:val="24"/>
              </w:rPr>
              <w:t>- наборы «Составь предложение»;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 xml:space="preserve">- атрибуты для сюжетно-ролевой игры «Школа», «Библиотека»; 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lastRenderedPageBreak/>
              <w:t xml:space="preserve">-  материалы для самостоятельного рисования на прогулке мелом на асфальте, выкладывания изображений из камушков, для экспериментирования с бумагой (включая технику «оригами»);  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 xml:space="preserve">- атрибуты для инсценировки стихотворения А. </w:t>
            </w:r>
            <w:proofErr w:type="spellStart"/>
            <w:r w:rsidRPr="00006F39">
              <w:rPr>
                <w:sz w:val="24"/>
                <w:szCs w:val="24"/>
              </w:rPr>
              <w:t>Барто</w:t>
            </w:r>
            <w:proofErr w:type="spellEnd"/>
            <w:r w:rsidRPr="00006F39">
              <w:rPr>
                <w:sz w:val="24"/>
                <w:szCs w:val="24"/>
              </w:rPr>
              <w:t xml:space="preserve"> «Первый урок»; 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книги для самостоятельного рассматривания и чтения Э.Успенский «</w:t>
            </w:r>
            <w:proofErr w:type="spellStart"/>
            <w:r w:rsidRPr="00006F39">
              <w:rPr>
                <w:sz w:val="24"/>
                <w:szCs w:val="24"/>
              </w:rPr>
              <w:t>Чебурашка</w:t>
            </w:r>
            <w:proofErr w:type="spellEnd"/>
            <w:r w:rsidRPr="00006F39">
              <w:rPr>
                <w:sz w:val="24"/>
                <w:szCs w:val="24"/>
              </w:rPr>
              <w:t xml:space="preserve"> идет в школу», </w:t>
            </w:r>
            <w:proofErr w:type="spellStart"/>
            <w:r w:rsidRPr="00006F39">
              <w:rPr>
                <w:sz w:val="24"/>
                <w:szCs w:val="24"/>
              </w:rPr>
              <w:t>Ю.Мориц</w:t>
            </w:r>
            <w:proofErr w:type="spellEnd"/>
            <w:r w:rsidRPr="00006F39">
              <w:rPr>
                <w:sz w:val="24"/>
                <w:szCs w:val="24"/>
              </w:rPr>
              <w:t xml:space="preserve"> «Первое сентября», С.Маршак «Первый день календаря», Л.Петрушевская «</w:t>
            </w:r>
            <w:proofErr w:type="gramStart"/>
            <w:r w:rsidRPr="00006F39">
              <w:rPr>
                <w:sz w:val="24"/>
                <w:szCs w:val="24"/>
              </w:rPr>
              <w:t>Сказка про Азбуку</w:t>
            </w:r>
            <w:proofErr w:type="gramEnd"/>
            <w:r w:rsidRPr="00006F39">
              <w:rPr>
                <w:sz w:val="24"/>
                <w:szCs w:val="24"/>
              </w:rPr>
              <w:t>»;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журналы для вырезывания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</w:p>
          <w:p w:rsidR="00F310AD" w:rsidRPr="00006F39" w:rsidRDefault="00F310AD" w:rsidP="00495016">
            <w:pPr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15920" w:type="dxa"/>
            <w:gridSpan w:val="2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lastRenderedPageBreak/>
              <w:t>ТЕМА: «ОСЕНЬ» 08.09 – 19.09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Содержание образования</w:t>
            </w:r>
            <w:r w:rsidRPr="00006F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94" w:type="dxa"/>
          </w:tcPr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Смена времен года.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Осенние изменения в природе (живой, неживой). Причины, происходящих осенью изменений в природе.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Состояние растений осенью. Плоды и семена, способы распространения.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 xml:space="preserve">Насекомые и птицы осенью. Особенности поведения насекомых. 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Перелетные птицы.</w:t>
            </w:r>
            <w:r>
              <w:rPr>
                <w:rStyle w:val="c8"/>
                <w:sz w:val="24"/>
                <w:szCs w:val="24"/>
              </w:rPr>
              <w:t xml:space="preserve"> Зимующие птицы.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Животные осенью. Особенности поведения. Подготовка к зиме.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Многообразие грибов: съедобные и несъедобные грибы.</w:t>
            </w:r>
          </w:p>
          <w:p w:rsidR="00F310AD" w:rsidRPr="00006F39" w:rsidRDefault="00F310AD" w:rsidP="00495016">
            <w:pPr>
              <w:jc w:val="both"/>
              <w:rPr>
                <w:rStyle w:val="c8"/>
                <w:sz w:val="24"/>
                <w:szCs w:val="24"/>
              </w:rPr>
            </w:pPr>
            <w:r w:rsidRPr="00006F39">
              <w:rPr>
                <w:rStyle w:val="c8"/>
                <w:sz w:val="24"/>
                <w:szCs w:val="24"/>
              </w:rPr>
              <w:t>Строение грибов, сбор и транспортировка грибов. Безопасность при сборе и приготовлении грибов</w:t>
            </w:r>
          </w:p>
          <w:p w:rsidR="00F310AD" w:rsidRPr="00006F39" w:rsidRDefault="00F310AD" w:rsidP="00495016">
            <w:pPr>
              <w:jc w:val="both"/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Овощи, фрукты, особенности произрастания, значение для здоровья человека.</w:t>
            </w:r>
          </w:p>
          <w:p w:rsidR="00F310AD" w:rsidRPr="00006F39" w:rsidRDefault="00F310AD" w:rsidP="00495016">
            <w:pPr>
              <w:jc w:val="both"/>
              <w:rPr>
                <w:sz w:val="24"/>
                <w:szCs w:val="24"/>
              </w:rPr>
            </w:pPr>
            <w:proofErr w:type="gramStart"/>
            <w:r w:rsidRPr="00006F39">
              <w:rPr>
                <w:sz w:val="24"/>
                <w:szCs w:val="24"/>
              </w:rPr>
              <w:t xml:space="preserve">Переработка овощей и фруктов (консервирование, соление, маринование, приготовление варенья, компотов, соков). </w:t>
            </w:r>
            <w:proofErr w:type="gramEnd"/>
          </w:p>
          <w:p w:rsidR="00F310AD" w:rsidRPr="00006F39" w:rsidRDefault="00F310AD" w:rsidP="00495016">
            <w:pPr>
              <w:jc w:val="both"/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профессии людей, выращивающих и перерабатывающих фрукты, овощи, грибы.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Народный календарь.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сельскохозяйственные работы осенью. Техника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омощница.</w:t>
            </w:r>
          </w:p>
          <w:p w:rsidR="00F310AD" w:rsidRPr="00006F39" w:rsidRDefault="00F310AD" w:rsidP="00495016">
            <w:pPr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94" w:type="dxa"/>
          </w:tcPr>
          <w:p w:rsidR="00F310AD" w:rsidRDefault="00F310AD" w:rsidP="00495016">
            <w:pPr>
              <w:rPr>
                <w:rStyle w:val="c5"/>
                <w:i/>
              </w:rPr>
            </w:pPr>
            <w:r>
              <w:rPr>
                <w:rStyle w:val="c5"/>
                <w:i/>
              </w:rPr>
              <w:t>Ознакомление с окружающим</w:t>
            </w:r>
          </w:p>
          <w:p w:rsidR="00F310AD" w:rsidRDefault="00F310AD" w:rsidP="00495016">
            <w:pPr>
              <w:rPr>
                <w:rStyle w:val="c5"/>
              </w:rPr>
            </w:pPr>
            <w:r>
              <w:rPr>
                <w:rStyle w:val="c5"/>
              </w:rPr>
              <w:t>тема: «Осень, осень в гости просим»</w:t>
            </w:r>
          </w:p>
          <w:p w:rsidR="00F310AD" w:rsidRPr="00BD2605" w:rsidRDefault="00F310AD" w:rsidP="00495016">
            <w:pPr>
              <w:rPr>
                <w:rStyle w:val="c5"/>
                <w:i/>
              </w:rPr>
            </w:pPr>
            <w:r w:rsidRPr="00BD2605">
              <w:rPr>
                <w:rStyle w:val="c5"/>
                <w:i/>
              </w:rPr>
              <w:t>Развитие речи:</w:t>
            </w:r>
          </w:p>
          <w:p w:rsidR="00F310AD" w:rsidRDefault="00F310AD" w:rsidP="00495016">
            <w:pPr>
              <w:rPr>
                <w:rStyle w:val="c5"/>
              </w:rPr>
            </w:pPr>
            <w:r>
              <w:rPr>
                <w:rStyle w:val="c5"/>
              </w:rPr>
              <w:t xml:space="preserve">тема: «Пересказ «Лесные </w:t>
            </w:r>
            <w:proofErr w:type="gramStart"/>
            <w:r>
              <w:rPr>
                <w:rStyle w:val="c5"/>
              </w:rPr>
              <w:t>домишки</w:t>
            </w:r>
            <w:proofErr w:type="gramEnd"/>
            <w:r>
              <w:rPr>
                <w:rStyle w:val="c5"/>
              </w:rPr>
              <w:t>» В. Бианки</w:t>
            </w:r>
          </w:p>
          <w:p w:rsidR="00F310AD" w:rsidRDefault="00F310AD" w:rsidP="00495016">
            <w:pPr>
              <w:rPr>
                <w:rStyle w:val="c5"/>
              </w:rPr>
            </w:pPr>
            <w:r>
              <w:rPr>
                <w:rStyle w:val="c5"/>
              </w:rPr>
              <w:t>содержание: пересказ произведения с опорой на схему</w:t>
            </w:r>
          </w:p>
          <w:p w:rsidR="00F310AD" w:rsidRDefault="00F310AD" w:rsidP="00495016">
            <w:pPr>
              <w:rPr>
                <w:rStyle w:val="c5"/>
              </w:rPr>
            </w:pPr>
            <w:r>
              <w:rPr>
                <w:rStyle w:val="c5"/>
              </w:rPr>
              <w:t>тема: Составление рассказа из личного опыта «В парке мы гуляли»</w:t>
            </w:r>
          </w:p>
          <w:p w:rsidR="00F310AD" w:rsidRPr="00BD2605" w:rsidRDefault="00F310AD" w:rsidP="00495016">
            <w:pPr>
              <w:rPr>
                <w:rStyle w:val="c5"/>
              </w:rPr>
            </w:pPr>
            <w:r>
              <w:rPr>
                <w:rStyle w:val="c5"/>
              </w:rPr>
              <w:t>содержание: составление рассказа по опорной схеме из личного опыта на заданную тему.</w:t>
            </w:r>
          </w:p>
          <w:p w:rsidR="00F310AD" w:rsidRPr="00006F39" w:rsidRDefault="00F310AD" w:rsidP="00495016">
            <w:r w:rsidRPr="00006F39">
              <w:rPr>
                <w:rStyle w:val="c5"/>
                <w:i/>
              </w:rPr>
              <w:t>Аппликация</w:t>
            </w:r>
            <w:r w:rsidRPr="00006F39">
              <w:rPr>
                <w:rStyle w:val="c5"/>
              </w:rPr>
              <w:t xml:space="preserve"> </w:t>
            </w:r>
            <w:r w:rsidRPr="00006F39">
              <w:t>«Осенний букет» (натуральные листья)</w:t>
            </w:r>
          </w:p>
          <w:p w:rsidR="00F310AD" w:rsidRPr="00006F39" w:rsidRDefault="00F310AD" w:rsidP="00495016">
            <w:r w:rsidRPr="00006F39">
              <w:t xml:space="preserve">Цель: Показать детям, как правильно работать с натуральными засушенными листьями. </w:t>
            </w:r>
          </w:p>
          <w:p w:rsidR="00F310AD" w:rsidRPr="00006F39" w:rsidRDefault="00F310AD" w:rsidP="00495016">
            <w:pPr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lastRenderedPageBreak/>
              <w:t>Образовательная деятельность в режимных моментах</w:t>
            </w:r>
          </w:p>
        </w:tc>
        <w:tc>
          <w:tcPr>
            <w:tcW w:w="12694" w:type="dxa"/>
          </w:tcPr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экскурсия в парк, в поле;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туристический поход с родителями «Осень в лесу»;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наблюдения в природе «Что изменилось», «Деревья осенью», «Перелетные птицы», «Труд людей в саду, огороде»;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труд в природе: сбор семян цветочных растений, подготовка почвы к зиме, уборка сухих стеблей и травы, обрезка сухих и сломанных ветвей деревьев, подготовка природного материала для поделок, подготовка семян и плодов как питания для птиц зимой;</w:t>
            </w:r>
          </w:p>
          <w:p w:rsidR="00F310AD" w:rsidRPr="007A60B2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э</w:t>
            </w:r>
            <w:r w:rsidRPr="007A60B2">
              <w:rPr>
                <w:sz w:val="24"/>
                <w:szCs w:val="24"/>
              </w:rPr>
              <w:t>кспериментирование.</w:t>
            </w:r>
          </w:p>
          <w:p w:rsidR="00F310AD" w:rsidRPr="007A60B2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опыт «Летающие семена»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Цель: познакомить детей с ролью ветра в жизни растений на примере семян, которые он разносит;</w:t>
            </w:r>
          </w:p>
          <w:p w:rsidR="00F310AD" w:rsidRPr="00BD2605" w:rsidRDefault="00F310AD" w:rsidP="00495016">
            <w:r w:rsidRPr="00BD2605">
              <w:t>«Вода двигает камни»</w:t>
            </w:r>
          </w:p>
          <w:p w:rsidR="00F310AD" w:rsidRPr="00006F39" w:rsidRDefault="00F310AD" w:rsidP="00495016">
            <w:r w:rsidRPr="00BD2605">
              <w:t>Цель: Узнать, как замёрзшая вода двигает камни. Развивать умение самостоятельно устанавливать причинно – следственные связи. Воспитывать бережное отношение к воде.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нормотворчество: «Правила поведения в природе»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Совместная деятельность с детьми 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94" w:type="dxa"/>
          </w:tcPr>
          <w:p w:rsidR="00F310AD" w:rsidRPr="00006F39" w:rsidRDefault="00F310AD" w:rsidP="00495016">
            <w:r w:rsidRPr="00006F39">
              <w:t>- беседа «Лес в жизни человека»;</w:t>
            </w:r>
          </w:p>
          <w:p w:rsidR="00F310AD" w:rsidRPr="00006F39" w:rsidRDefault="00F310AD" w:rsidP="00495016">
            <w:pPr>
              <w:rPr>
                <w:rStyle w:val="c15"/>
              </w:rPr>
            </w:pPr>
            <w:proofErr w:type="gramStart"/>
            <w:r w:rsidRPr="00006F39">
              <w:t xml:space="preserve">- </w:t>
            </w:r>
            <w:proofErr w:type="spellStart"/>
            <w:r w:rsidRPr="00006F39">
              <w:t>д</w:t>
            </w:r>
            <w:proofErr w:type="spellEnd"/>
            <w:r w:rsidRPr="00006F39">
              <w:t>/и «Найди дерево по описанию», «Скажи наоборот», «Четвёртый лишний», «Что сначала, что потом», «С какой ветки детки», «С какого дерева лист»;</w:t>
            </w:r>
            <w:r w:rsidRPr="00006F39">
              <w:rPr>
                <w:rStyle w:val="c15"/>
              </w:rPr>
              <w:t xml:space="preserve"> </w:t>
            </w:r>
            <w:r w:rsidRPr="00006F39">
              <w:t>«Вершки – корешки»,</w:t>
            </w:r>
            <w:r>
              <w:t xml:space="preserve"> </w:t>
            </w:r>
            <w:r w:rsidRPr="00006F39">
              <w:t>«Узнай по запаху»,</w:t>
            </w:r>
            <w:r>
              <w:t xml:space="preserve"> </w:t>
            </w:r>
            <w:r w:rsidRPr="00006F39">
              <w:t>«Узнай по вкусу»,</w:t>
            </w:r>
            <w:r>
              <w:t xml:space="preserve"> </w:t>
            </w:r>
            <w:r w:rsidRPr="00006F39">
              <w:t>«Чудесный мешочек»</w:t>
            </w:r>
            <w:proofErr w:type="gramEnd"/>
          </w:p>
          <w:p w:rsidR="00F310AD" w:rsidRPr="00006F39" w:rsidRDefault="00F310AD" w:rsidP="00495016">
            <w:r w:rsidRPr="00006F39">
              <w:rPr>
                <w:rStyle w:val="c15"/>
              </w:rPr>
              <w:t xml:space="preserve">- </w:t>
            </w:r>
            <w:proofErr w:type="gramStart"/>
            <w:r w:rsidRPr="00006F39">
              <w:rPr>
                <w:rStyle w:val="c15"/>
              </w:rPr>
              <w:t>и</w:t>
            </w:r>
            <w:r w:rsidRPr="00006F39">
              <w:t>гровое</w:t>
            </w:r>
            <w:proofErr w:type="gramEnd"/>
            <w:r w:rsidRPr="00006F39">
              <w:t xml:space="preserve"> упр. «Опиши, я отгадаю»; «Сварим компот»</w:t>
            </w:r>
          </w:p>
          <w:p w:rsidR="00F310AD" w:rsidRPr="00006F39" w:rsidRDefault="00F310AD" w:rsidP="00495016">
            <w:r w:rsidRPr="00006F39">
              <w:t>- речевая игра «Что лишнее»</w:t>
            </w:r>
          </w:p>
          <w:p w:rsidR="00F310AD" w:rsidRPr="00006F39" w:rsidRDefault="00F310AD" w:rsidP="00495016">
            <w:r w:rsidRPr="00006F39">
              <w:t xml:space="preserve">- </w:t>
            </w:r>
            <w:proofErr w:type="spellStart"/>
            <w:r w:rsidRPr="00006F39">
              <w:t>н</w:t>
            </w:r>
            <w:proofErr w:type="spellEnd"/>
            <w:r w:rsidRPr="00006F39">
              <w:t>/и «Ботаническое лото»; «Что где растет»</w:t>
            </w:r>
          </w:p>
          <w:p w:rsidR="00F310AD" w:rsidRPr="00006F39" w:rsidRDefault="00F310AD" w:rsidP="00495016">
            <w:r w:rsidRPr="00006F39">
              <w:t>- изготовление коллективного панно из природного материала «Осень, осень, в гости просим»;</w:t>
            </w:r>
          </w:p>
          <w:p w:rsidR="00F310AD" w:rsidRPr="00006F39" w:rsidRDefault="00F310AD" w:rsidP="00495016">
            <w:r w:rsidRPr="00006F39">
              <w:t>- проблемная ситуация «Осеннее путешествие»;</w:t>
            </w:r>
          </w:p>
          <w:p w:rsidR="00F310AD" w:rsidRPr="00006F39" w:rsidRDefault="00F310AD" w:rsidP="00495016">
            <w:r w:rsidRPr="00006F39">
              <w:rPr>
                <w:rStyle w:val="c28"/>
              </w:rPr>
              <w:t>Игры на развитие памяти</w:t>
            </w:r>
            <w:r>
              <w:rPr>
                <w:rStyle w:val="c28"/>
              </w:rPr>
              <w:t>:</w:t>
            </w:r>
            <w:r>
              <w:t xml:space="preserve"> </w:t>
            </w:r>
            <w:r w:rsidRPr="00006F39">
              <w:rPr>
                <w:rStyle w:val="c2"/>
              </w:rPr>
              <w:t>«Повторяй друг за другом (в лесу растут…)»,</w:t>
            </w:r>
            <w:r>
              <w:t xml:space="preserve"> </w:t>
            </w:r>
            <w:r w:rsidRPr="00006F39">
              <w:rPr>
                <w:rStyle w:val="c2"/>
              </w:rPr>
              <w:t>«Какое дерево исчезло»,</w:t>
            </w:r>
            <w:r>
              <w:t xml:space="preserve"> </w:t>
            </w:r>
            <w:r w:rsidRPr="00006F39">
              <w:rPr>
                <w:rStyle w:val="c2"/>
              </w:rPr>
              <w:t>«Разложи также»,</w:t>
            </w:r>
            <w:r>
              <w:t xml:space="preserve"> </w:t>
            </w:r>
            <w:r w:rsidRPr="00006F39">
              <w:rPr>
                <w:rStyle w:val="c2"/>
              </w:rPr>
              <w:t>«Что изменилось?»,</w:t>
            </w:r>
            <w:r>
              <w:t xml:space="preserve"> </w:t>
            </w:r>
            <w:r w:rsidRPr="00006F39">
              <w:rPr>
                <w:rStyle w:val="c2"/>
              </w:rPr>
              <w:t>«Что лишнее?»,</w:t>
            </w:r>
          </w:p>
          <w:p w:rsidR="00F310AD" w:rsidRPr="00006F39" w:rsidRDefault="00F310AD" w:rsidP="00495016">
            <w:pPr>
              <w:rPr>
                <w:rStyle w:val="c2"/>
              </w:rPr>
            </w:pPr>
            <w:r w:rsidRPr="00006F39">
              <w:rPr>
                <w:rStyle w:val="c2"/>
              </w:rPr>
              <w:t>«Найди и раскрась»;</w:t>
            </w:r>
          </w:p>
          <w:p w:rsidR="00F310AD" w:rsidRPr="00006F39" w:rsidRDefault="00F310AD" w:rsidP="00495016">
            <w:pPr>
              <w:rPr>
                <w:rStyle w:val="c2"/>
              </w:rPr>
            </w:pPr>
            <w:r w:rsidRPr="00006F39">
              <w:rPr>
                <w:rStyle w:val="c2"/>
              </w:rPr>
              <w:t>- выставка «Осеннее великолепие» (совместная детско-родительская творческая работа);</w:t>
            </w:r>
          </w:p>
          <w:p w:rsidR="00F310AD" w:rsidRPr="00006F39" w:rsidRDefault="00F310AD" w:rsidP="00495016">
            <w:pPr>
              <w:rPr>
                <w:rStyle w:val="c2"/>
              </w:rPr>
            </w:pPr>
            <w:r w:rsidRPr="00006F39">
              <w:rPr>
                <w:rStyle w:val="c2"/>
              </w:rPr>
              <w:t>- составление паспорта «Деревья на нашем участке» (совместная работа детей и родителей);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ч</w:t>
            </w:r>
            <w:r w:rsidRPr="007A60B2">
              <w:rPr>
                <w:sz w:val="24"/>
                <w:szCs w:val="24"/>
              </w:rPr>
              <w:t>тение художественной литературы:</w:t>
            </w:r>
          </w:p>
          <w:p w:rsidR="00F310AD" w:rsidRPr="00275DB5" w:rsidRDefault="00F310AD" w:rsidP="00495016">
            <w:proofErr w:type="gramStart"/>
            <w:r w:rsidRPr="00275DB5">
              <w:t>Н. Егоров «Листопад»</w:t>
            </w:r>
            <w:r>
              <w:t xml:space="preserve">, </w:t>
            </w:r>
            <w:r w:rsidRPr="00275DB5">
              <w:t>И. Соколов – Микитов «</w:t>
            </w:r>
            <w:proofErr w:type="spellStart"/>
            <w:r w:rsidRPr="00275DB5">
              <w:t>Листопадничек</w:t>
            </w:r>
            <w:proofErr w:type="spellEnd"/>
            <w:r w:rsidRPr="00275DB5">
              <w:t>»</w:t>
            </w:r>
            <w:r>
              <w:t xml:space="preserve">, </w:t>
            </w:r>
            <w:r w:rsidRPr="00275DB5">
              <w:t>В. Бианки «Прячутся»</w:t>
            </w:r>
            <w:r>
              <w:t xml:space="preserve">, </w:t>
            </w:r>
            <w:r w:rsidRPr="00275DB5">
              <w:t>М. Садовский «Берёзы»</w:t>
            </w:r>
            <w:r>
              <w:t>,</w:t>
            </w:r>
            <w:proofErr w:type="gramEnd"/>
          </w:p>
          <w:p w:rsidR="00F310AD" w:rsidRDefault="00F310AD" w:rsidP="00495016">
            <w:proofErr w:type="gramStart"/>
            <w:r w:rsidRPr="00275DB5">
              <w:t>И. Бунин «Листопад»</w:t>
            </w:r>
            <w:r>
              <w:t xml:space="preserve">, </w:t>
            </w:r>
            <w:r w:rsidRPr="00275DB5">
              <w:t xml:space="preserve">В. </w:t>
            </w:r>
            <w:proofErr w:type="spellStart"/>
            <w:r w:rsidRPr="00275DB5">
              <w:t>Авдиенко</w:t>
            </w:r>
            <w:proofErr w:type="spellEnd"/>
            <w:r w:rsidRPr="00275DB5">
              <w:t xml:space="preserve"> «Осень»</w:t>
            </w:r>
            <w:r>
              <w:t>,</w:t>
            </w:r>
            <w:r w:rsidRPr="00006F39">
              <w:t xml:space="preserve"> М. Садовский «Осень»</w:t>
            </w:r>
            <w:r>
              <w:t xml:space="preserve">, </w:t>
            </w:r>
            <w:r w:rsidRPr="00006F39">
              <w:t>Л. Толстой «Дуб и орешник»</w:t>
            </w:r>
            <w:r>
              <w:t xml:space="preserve">, </w:t>
            </w:r>
            <w:r w:rsidRPr="00006F39">
              <w:t>С. Маршак «Откуда стол пришёл»</w:t>
            </w:r>
            <w:r>
              <w:t xml:space="preserve">, </w:t>
            </w:r>
            <w:r w:rsidRPr="00006F39">
              <w:t>З. Федоровская «Осень»</w:t>
            </w:r>
            <w:r>
              <w:t>,</w:t>
            </w:r>
            <w:r w:rsidRPr="00006F39">
              <w:t xml:space="preserve"> В. Степанов «Был у зайца огород»</w:t>
            </w:r>
            <w:r>
              <w:t>, р</w:t>
            </w:r>
            <w:r w:rsidRPr="00006F39">
              <w:t>.н.с. «Вершки – корешки»</w:t>
            </w:r>
            <w:r>
              <w:t xml:space="preserve">, </w:t>
            </w:r>
            <w:r w:rsidRPr="00006F39">
              <w:t xml:space="preserve">Ю. </w:t>
            </w:r>
            <w:proofErr w:type="spellStart"/>
            <w:r w:rsidRPr="00006F39">
              <w:t>Тувим</w:t>
            </w:r>
            <w:proofErr w:type="spellEnd"/>
            <w:r w:rsidRPr="00006F39">
              <w:t xml:space="preserve"> «Овощи»</w:t>
            </w:r>
            <w:r>
              <w:t xml:space="preserve">, </w:t>
            </w:r>
            <w:r w:rsidRPr="00006F39">
              <w:t>Н. Носов «Огурцы»</w:t>
            </w:r>
            <w:r>
              <w:t xml:space="preserve">, </w:t>
            </w:r>
            <w:r w:rsidRPr="00006F39">
              <w:t>К. Ушинский «История одной яблоньки»</w:t>
            </w:r>
            <w:r>
              <w:t>,</w:t>
            </w:r>
            <w:r w:rsidRPr="00273C41">
              <w:t xml:space="preserve"> Е. Благинина «Стрижи»</w:t>
            </w:r>
            <w:r>
              <w:t xml:space="preserve">, </w:t>
            </w:r>
            <w:r w:rsidRPr="00273C41">
              <w:t>«Улетели»</w:t>
            </w:r>
            <w:r>
              <w:t xml:space="preserve">, </w:t>
            </w:r>
            <w:r w:rsidRPr="00273C41">
              <w:t>В. Бианки «Птичий год – осень</w:t>
            </w:r>
            <w:r>
              <w:t>»,</w:t>
            </w:r>
            <w:r w:rsidRPr="00273C41">
              <w:t xml:space="preserve"> «Прощальная песенка»</w:t>
            </w:r>
            <w:r>
              <w:t xml:space="preserve">, </w:t>
            </w:r>
            <w:r w:rsidRPr="00273C41">
              <w:t>Г. Х. Андерсен «Дикие лебеди</w:t>
            </w:r>
            <w:proofErr w:type="gramEnd"/>
            <w:r w:rsidRPr="00273C41">
              <w:t>»</w:t>
            </w:r>
            <w:r>
              <w:t>, В. Гаршин «Лягушка-</w:t>
            </w:r>
            <w:r w:rsidRPr="00273C41">
              <w:t>путешественница»</w:t>
            </w:r>
          </w:p>
          <w:p w:rsidR="00F310AD" w:rsidRPr="00275DB5" w:rsidRDefault="00F310AD" w:rsidP="00495016">
            <w:r w:rsidRPr="00BD2605">
              <w:lastRenderedPageBreak/>
              <w:t>Г.Снегирёв «Про птиц»</w:t>
            </w:r>
            <w:r>
              <w:t xml:space="preserve">, </w:t>
            </w:r>
            <w:r w:rsidRPr="00BD2605">
              <w:t>Н Сладков «Еловая каша»</w:t>
            </w:r>
            <w:r>
              <w:t xml:space="preserve">, </w:t>
            </w:r>
            <w:r w:rsidRPr="00BD2605">
              <w:t>В.Зотов «Клёст», «О птицах»</w:t>
            </w:r>
            <w:r>
              <w:t xml:space="preserve">, </w:t>
            </w:r>
            <w:r w:rsidRPr="00BD2605">
              <w:t>В. Бианки «Кто к кормушке прилетел?»</w:t>
            </w:r>
            <w:proofErr w:type="gramStart"/>
            <w:r w:rsidRPr="00BD2605">
              <w:t xml:space="preserve"> ,</w:t>
            </w:r>
            <w:proofErr w:type="gramEnd"/>
            <w:r w:rsidRPr="00BD2605">
              <w:t xml:space="preserve"> «Синичкин календарь», «Молодая ворона»</w:t>
            </w:r>
            <w:r>
              <w:t xml:space="preserve">, </w:t>
            </w:r>
            <w:r w:rsidRPr="00BD2605">
              <w:t>М.Горький «</w:t>
            </w:r>
            <w:proofErr w:type="spellStart"/>
            <w:r w:rsidRPr="00BD2605">
              <w:t>Воробьишко</w:t>
            </w:r>
            <w:proofErr w:type="spellEnd"/>
            <w:r w:rsidRPr="00BD2605">
              <w:t>»</w:t>
            </w:r>
          </w:p>
          <w:p w:rsidR="00F310AD" w:rsidRPr="007A60B2" w:rsidRDefault="00F310AD" w:rsidP="00495016">
            <w:r w:rsidRPr="00275DB5">
              <w:t>Загадки об осенних явлениях</w:t>
            </w:r>
            <w:r>
              <w:t>; деревьях, грибах, птицах (перелетных, зимующих)</w:t>
            </w:r>
          </w:p>
          <w:p w:rsidR="00F310AD" w:rsidRPr="007A60B2" w:rsidRDefault="00F310AD" w:rsidP="00495016">
            <w:r w:rsidRPr="00006F39">
              <w:t>- р</w:t>
            </w:r>
            <w:r w:rsidRPr="007A60B2">
              <w:t>ассматривание картин</w:t>
            </w:r>
          </w:p>
          <w:p w:rsidR="00F310AD" w:rsidRPr="00273C41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И</w:t>
            </w:r>
            <w:r w:rsidRPr="00273C41">
              <w:rPr>
                <w:sz w:val="24"/>
                <w:szCs w:val="24"/>
              </w:rPr>
              <w:t>. Левитан «Золотая осень», И. Шишкин «Сосновый бор», из серии «Дикие животные»</w:t>
            </w:r>
          </w:p>
          <w:p w:rsidR="00F310AD" w:rsidRPr="00273C41" w:rsidRDefault="00F310AD" w:rsidP="00495016">
            <w:r w:rsidRPr="00273C41">
              <w:t>Журнал «Весёлые животные»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lastRenderedPageBreak/>
              <w:t xml:space="preserve">Изменения 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(внесение предметов) развивающей среды в соответствии с темой</w:t>
            </w:r>
          </w:p>
        </w:tc>
        <w:tc>
          <w:tcPr>
            <w:tcW w:w="12694" w:type="dxa"/>
          </w:tcPr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картинки (предметные, сюжетные) на «Осень»;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природный материал, собранный детьми, родителями, педагогами во время совместных прогулок;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материал для аппликационных работ, материал для лепки;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картинки для вырезывания;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изобразительные средства;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схемы переработки овощей, фруктов, грибов;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муляжи овощей, фруктов, грибов;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схемы роста и развития растений;</w:t>
            </w:r>
          </w:p>
          <w:p w:rsidR="00F310AD" w:rsidRPr="00006F39" w:rsidRDefault="00F310AD" w:rsidP="00495016">
            <w:pPr>
              <w:rPr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правила поведения в природе;</w:t>
            </w:r>
          </w:p>
          <w:p w:rsidR="00F310AD" w:rsidRPr="00006F39" w:rsidRDefault="00F310AD" w:rsidP="00495016">
            <w:pPr>
              <w:rPr>
                <w:b/>
                <w:sz w:val="24"/>
                <w:szCs w:val="24"/>
              </w:rPr>
            </w:pPr>
            <w:r w:rsidRPr="00006F39">
              <w:rPr>
                <w:sz w:val="24"/>
                <w:szCs w:val="24"/>
              </w:rPr>
              <w:t>- репродукции картин об осени</w:t>
            </w:r>
          </w:p>
        </w:tc>
      </w:tr>
      <w:tr w:rsidR="00F310AD" w:rsidRPr="00006F39" w:rsidTr="00495016">
        <w:tc>
          <w:tcPr>
            <w:tcW w:w="15920" w:type="dxa"/>
            <w:gridSpan w:val="2"/>
          </w:tcPr>
          <w:p w:rsidR="00F310AD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ТЕМА: «</w:t>
            </w:r>
            <w:r>
              <w:rPr>
                <w:b/>
                <w:sz w:val="24"/>
                <w:szCs w:val="24"/>
              </w:rPr>
              <w:t>ДЕНЬ ДОШКОЛЬНОГО РАБОТНИКА / ДЕНЬ ПОЖИЛОГО ЧЕЛОВЕКА</w:t>
            </w:r>
            <w:r w:rsidRPr="00006F39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22</w:t>
            </w:r>
            <w:r w:rsidRPr="00006F39">
              <w:rPr>
                <w:b/>
                <w:sz w:val="24"/>
                <w:szCs w:val="24"/>
              </w:rPr>
              <w:t xml:space="preserve">.09 – </w:t>
            </w:r>
            <w:r>
              <w:rPr>
                <w:b/>
                <w:sz w:val="24"/>
                <w:szCs w:val="24"/>
              </w:rPr>
              <w:t>30</w:t>
            </w:r>
            <w:r w:rsidRPr="00006F39">
              <w:rPr>
                <w:b/>
                <w:sz w:val="24"/>
                <w:szCs w:val="24"/>
              </w:rPr>
              <w:t>.09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Содержание образования</w:t>
            </w:r>
            <w:r w:rsidRPr="00006F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94" w:type="dxa"/>
          </w:tcPr>
          <w:p w:rsidR="00F310AD" w:rsidRPr="00380744" w:rsidRDefault="00F310AD" w:rsidP="00495016">
            <w:pPr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t>День дошкольного работника – профессиональный праздник, тех, кто работает в дошкольном учреждении.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0744">
              <w:rPr>
                <w:sz w:val="24"/>
                <w:szCs w:val="24"/>
              </w:rPr>
              <w:t>ногообразие профессий в дошкольном учреждении, их значение для деятельности учреждения</w:t>
            </w:r>
            <w:r>
              <w:rPr>
                <w:sz w:val="24"/>
                <w:szCs w:val="24"/>
              </w:rPr>
              <w:t>.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и чем занимается в дошкольном учреждении.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Уважение к труду сотрудников ДОУ.</w:t>
            </w:r>
          </w:p>
          <w:p w:rsidR="00F310AD" w:rsidRPr="00006F39" w:rsidRDefault="00F310AD" w:rsidP="004950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 – праздник людей старшего поколения (бабушки, дедушки, сотрудники ДОУ старшего возраста). Уважение к пожилым людям.</w:t>
            </w: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94" w:type="dxa"/>
          </w:tcPr>
          <w:p w:rsidR="00F310AD" w:rsidRDefault="00F310AD" w:rsidP="00495016">
            <w:pPr>
              <w:rPr>
                <w:i/>
                <w:sz w:val="24"/>
                <w:szCs w:val="24"/>
              </w:rPr>
            </w:pPr>
            <w:r w:rsidRPr="00380744">
              <w:rPr>
                <w:i/>
                <w:sz w:val="24"/>
                <w:szCs w:val="24"/>
              </w:rPr>
              <w:t>Ознакомление с окружающим</w:t>
            </w:r>
            <w:r>
              <w:rPr>
                <w:i/>
                <w:sz w:val="24"/>
                <w:szCs w:val="24"/>
              </w:rPr>
              <w:t>:</w:t>
            </w:r>
          </w:p>
          <w:p w:rsidR="00F310AD" w:rsidRPr="00380744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«В детский сад спешу с утра»</w:t>
            </w:r>
          </w:p>
          <w:p w:rsidR="00F310AD" w:rsidRDefault="00F310AD" w:rsidP="004950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Развитие речи:</w:t>
            </w:r>
          </w:p>
          <w:p w:rsidR="00F310AD" w:rsidRPr="00380744" w:rsidRDefault="00F310AD" w:rsidP="00495016">
            <w:pPr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t>тема: «</w:t>
            </w:r>
            <w:r>
              <w:rPr>
                <w:sz w:val="24"/>
                <w:szCs w:val="24"/>
              </w:rPr>
              <w:t>Интервьюирование сотрудников ДОУ по образцу</w:t>
            </w:r>
            <w:r w:rsidRPr="00380744">
              <w:rPr>
                <w:sz w:val="24"/>
                <w:szCs w:val="24"/>
              </w:rPr>
              <w:t>»</w:t>
            </w:r>
          </w:p>
          <w:p w:rsidR="00F310AD" w:rsidRDefault="00F310AD" w:rsidP="004950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Аппликация:</w:t>
            </w:r>
          </w:p>
          <w:p w:rsidR="00F310AD" w:rsidRPr="00380744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«Подари подарочек»</w:t>
            </w: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Образовательная деятельность в режимных </w:t>
            </w:r>
            <w:r w:rsidRPr="00006F39">
              <w:rPr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12694" w:type="dxa"/>
          </w:tcPr>
          <w:p w:rsidR="00F310AD" w:rsidRPr="00380744" w:rsidRDefault="00F310AD" w:rsidP="00495016">
            <w:pPr>
              <w:jc w:val="both"/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lastRenderedPageBreak/>
              <w:t>- наблюдения за трудом младшего воспитателя (накрывает на стол, моет посуду и др.), отдельными сторонами труда воспитателя;</w:t>
            </w:r>
          </w:p>
          <w:p w:rsidR="00F310AD" w:rsidRPr="00380744" w:rsidRDefault="00F310AD" w:rsidP="00495016">
            <w:pPr>
              <w:jc w:val="both"/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lastRenderedPageBreak/>
              <w:t>- беседы с сотрудниками дошкольного учреждения (интервьюирование);</w:t>
            </w:r>
          </w:p>
          <w:p w:rsidR="00F310AD" w:rsidRPr="00380744" w:rsidRDefault="00F310AD" w:rsidP="00495016">
            <w:pPr>
              <w:jc w:val="both"/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t>- наблюдения за трудом прачки, дворника, сторожа, кастелянши-швеи, кладовщика, завхоза и т.д.;</w:t>
            </w:r>
          </w:p>
          <w:p w:rsidR="00F310AD" w:rsidRPr="00380744" w:rsidRDefault="00F310AD" w:rsidP="00495016">
            <w:pPr>
              <w:jc w:val="both"/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t>- организация посильной помощи сотрудникам ДОУ;</w:t>
            </w: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lastRenderedPageBreak/>
              <w:t xml:space="preserve">Совместная деятельность с детьми 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94" w:type="dxa"/>
          </w:tcPr>
          <w:p w:rsidR="00F310AD" w:rsidRPr="00380744" w:rsidRDefault="00F310AD" w:rsidP="00495016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380744">
              <w:t>- выставка рисунков («Моя  любимая воспитательница».</w:t>
            </w:r>
            <w:proofErr w:type="gramEnd"/>
            <w:r w:rsidRPr="00380744">
              <w:t xml:space="preserve"> </w:t>
            </w:r>
            <w:proofErr w:type="gramStart"/>
            <w:r w:rsidRPr="00380744">
              <w:t>«Мой любимый детский сад», и др.);</w:t>
            </w:r>
            <w:proofErr w:type="gramEnd"/>
          </w:p>
          <w:p w:rsidR="00F310AD" w:rsidRPr="00380744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380744">
              <w:t>- создание макета «Группа моей мечты»;</w:t>
            </w:r>
          </w:p>
          <w:p w:rsidR="00F310AD" w:rsidRPr="00380744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380744">
              <w:t xml:space="preserve">- создание </w:t>
            </w:r>
            <w:proofErr w:type="spellStart"/>
            <w:r w:rsidRPr="00380744">
              <w:t>фотоколлажа</w:t>
            </w:r>
            <w:proofErr w:type="spellEnd"/>
            <w:r w:rsidRPr="00380744">
              <w:t xml:space="preserve"> «Профессии в детском саду»;</w:t>
            </w:r>
          </w:p>
          <w:p w:rsidR="00F310AD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380744">
              <w:t>- ситуативные разговоры и беседы по теме;</w:t>
            </w:r>
          </w:p>
          <w:p w:rsidR="00F310AD" w:rsidRPr="00380744" w:rsidRDefault="00F310AD" w:rsidP="00495016">
            <w:pPr>
              <w:pStyle w:val="a6"/>
              <w:spacing w:before="0" w:beforeAutospacing="0" w:after="0" w:afterAutospacing="0"/>
              <w:jc w:val="both"/>
            </w:pPr>
            <w:r>
              <w:t>- беседа «Как устроен детский сад?»</w:t>
            </w:r>
          </w:p>
          <w:p w:rsidR="00F310AD" w:rsidRPr="00380744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380744">
              <w:t>- игры-имитации на определение профессии «Где мы были - мы не скажем, а что делали – покажем», разыгрывание этюдов на передачу эмоционального состояния людей разных профессий посредством позы, действий, мимики;</w:t>
            </w:r>
          </w:p>
          <w:p w:rsidR="00F310AD" w:rsidRPr="00380744" w:rsidRDefault="00F310AD" w:rsidP="00495016">
            <w:pPr>
              <w:pStyle w:val="a6"/>
              <w:spacing w:before="0" w:beforeAutospacing="0" w:after="0" w:afterAutospacing="0"/>
              <w:jc w:val="both"/>
            </w:pPr>
            <w:r>
              <w:t xml:space="preserve">- </w:t>
            </w:r>
            <w:r w:rsidRPr="00380744">
              <w:t>сюжетно-ролевая игра «Детский сад»</w:t>
            </w:r>
            <w:r>
              <w:t>;</w:t>
            </w:r>
          </w:p>
          <w:p w:rsidR="00F310AD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380744">
              <w:t>- отгадывание и сочинение загадок о профессиях л</w:t>
            </w:r>
            <w:r>
              <w:t>юдей, работающих в детском саду;</w:t>
            </w:r>
          </w:p>
          <w:p w:rsidR="00F310AD" w:rsidRPr="00230197" w:rsidRDefault="00F310AD" w:rsidP="00495016">
            <w:pPr>
              <w:pStyle w:val="a6"/>
              <w:spacing w:before="0" w:beforeAutospacing="0" w:after="0" w:afterAutospacing="0"/>
              <w:jc w:val="both"/>
            </w:pPr>
            <w:r>
              <w:t xml:space="preserve">- </w:t>
            </w:r>
            <w:r w:rsidRPr="00230197">
              <w:t>Чтение О. Высоцкая «Детский сад», Н. Найденова «Наши полотенца»;</w:t>
            </w:r>
          </w:p>
          <w:p w:rsidR="00F310AD" w:rsidRPr="00230197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230197">
              <w:t>- выставка «С бабушкою моею я дружу давно»;</w:t>
            </w:r>
          </w:p>
          <w:p w:rsidR="00F310AD" w:rsidRPr="00230197" w:rsidRDefault="00F310AD" w:rsidP="00495016">
            <w:pPr>
              <w:pStyle w:val="a6"/>
              <w:spacing w:before="0" w:beforeAutospacing="0" w:after="0" w:afterAutospacing="0"/>
              <w:jc w:val="both"/>
            </w:pPr>
            <w:r w:rsidRPr="00230197">
              <w:t>- разучивание стихов о бабушках;</w:t>
            </w:r>
          </w:p>
          <w:p w:rsidR="00F310AD" w:rsidRPr="00AE215D" w:rsidRDefault="00F310AD" w:rsidP="00495016">
            <w:pPr>
              <w:pStyle w:val="a6"/>
              <w:spacing w:before="0" w:beforeAutospacing="0" w:after="0" w:afterAutospacing="0"/>
              <w:jc w:val="both"/>
            </w:pPr>
            <w:r>
              <w:t xml:space="preserve">- подготовка и проведение праздника «Мудростью </w:t>
            </w:r>
            <w:proofErr w:type="gramStart"/>
            <w:r>
              <w:t>сильны</w:t>
            </w:r>
            <w:proofErr w:type="gramEnd"/>
            <w:r>
              <w:t>» (для бабушек и дедушек)</w:t>
            </w:r>
          </w:p>
        </w:tc>
      </w:tr>
      <w:tr w:rsidR="00F310AD" w:rsidRPr="00006F39" w:rsidTr="00495016">
        <w:tc>
          <w:tcPr>
            <w:tcW w:w="3226" w:type="dxa"/>
          </w:tcPr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 xml:space="preserve">Изменения </w:t>
            </w:r>
          </w:p>
          <w:p w:rsidR="00F310AD" w:rsidRPr="00006F39" w:rsidRDefault="00F310AD" w:rsidP="00495016">
            <w:pPr>
              <w:jc w:val="center"/>
              <w:rPr>
                <w:b/>
                <w:sz w:val="24"/>
                <w:szCs w:val="24"/>
              </w:rPr>
            </w:pPr>
            <w:r w:rsidRPr="00006F39">
              <w:rPr>
                <w:b/>
                <w:sz w:val="24"/>
                <w:szCs w:val="24"/>
              </w:rPr>
              <w:t>(внесение предметов) развивающей среды в соответствии с темой</w:t>
            </w:r>
          </w:p>
        </w:tc>
        <w:tc>
          <w:tcPr>
            <w:tcW w:w="12694" w:type="dxa"/>
          </w:tcPr>
          <w:p w:rsidR="00F310AD" w:rsidRDefault="00F310AD" w:rsidP="00495016">
            <w:pPr>
              <w:rPr>
                <w:sz w:val="24"/>
                <w:szCs w:val="24"/>
              </w:rPr>
            </w:pPr>
            <w:r w:rsidRPr="0038074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сюжетные </w:t>
            </w:r>
            <w:r w:rsidRPr="00380744">
              <w:rPr>
                <w:sz w:val="24"/>
                <w:szCs w:val="24"/>
              </w:rPr>
              <w:t>картинки</w:t>
            </w:r>
            <w:r>
              <w:rPr>
                <w:sz w:val="24"/>
                <w:szCs w:val="24"/>
              </w:rPr>
              <w:t xml:space="preserve"> «Детский сад»;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атрибуты для сюжетно-ролевой игры;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макет группы «Группа моей мечты»;</w:t>
            </w:r>
          </w:p>
          <w:p w:rsidR="00F310AD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изобразительные средства</w:t>
            </w:r>
          </w:p>
          <w:p w:rsidR="00F310AD" w:rsidRPr="00380744" w:rsidRDefault="00F310AD" w:rsidP="00495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фотоальбом «Наш любимый детский сад»</w:t>
            </w:r>
          </w:p>
        </w:tc>
      </w:tr>
    </w:tbl>
    <w:p w:rsidR="00B96859" w:rsidRDefault="00B96859" w:rsidP="00B96859">
      <w:pPr>
        <w:rPr>
          <w:b/>
        </w:rPr>
        <w:sectPr w:rsidR="00B96859" w:rsidSect="00B9685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9503C" w:rsidRPr="004A1A75" w:rsidRDefault="0069503C" w:rsidP="00F310AD"/>
    <w:sectPr w:rsidR="0069503C" w:rsidRPr="004A1A75" w:rsidSect="006F7E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766"/>
    <w:multiLevelType w:val="hybridMultilevel"/>
    <w:tmpl w:val="FB082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41612"/>
    <w:multiLevelType w:val="hybridMultilevel"/>
    <w:tmpl w:val="E3CA64E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B27F5"/>
    <w:multiLevelType w:val="hybridMultilevel"/>
    <w:tmpl w:val="4AE4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3888"/>
    <w:multiLevelType w:val="multilevel"/>
    <w:tmpl w:val="05E80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0839C3"/>
    <w:multiLevelType w:val="multilevel"/>
    <w:tmpl w:val="4BB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914A4F"/>
    <w:multiLevelType w:val="hybridMultilevel"/>
    <w:tmpl w:val="F0D257C0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E640C"/>
    <w:multiLevelType w:val="multilevel"/>
    <w:tmpl w:val="FA60E5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BD1A83"/>
    <w:multiLevelType w:val="multilevel"/>
    <w:tmpl w:val="98C0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F7E28"/>
    <w:rsid w:val="00051B91"/>
    <w:rsid w:val="000B24DE"/>
    <w:rsid w:val="000D4949"/>
    <w:rsid w:val="002A122C"/>
    <w:rsid w:val="003A51A8"/>
    <w:rsid w:val="004A1A75"/>
    <w:rsid w:val="005170EA"/>
    <w:rsid w:val="0069503C"/>
    <w:rsid w:val="006F7E28"/>
    <w:rsid w:val="007F6BF9"/>
    <w:rsid w:val="008E4B27"/>
    <w:rsid w:val="009A4771"/>
    <w:rsid w:val="00B96859"/>
    <w:rsid w:val="00CD1143"/>
    <w:rsid w:val="00E47E7F"/>
    <w:rsid w:val="00F310AD"/>
    <w:rsid w:val="00FE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28"/>
    <w:pPr>
      <w:ind w:left="720"/>
      <w:contextualSpacing/>
    </w:pPr>
  </w:style>
  <w:style w:type="paragraph" w:customStyle="1" w:styleId="c1">
    <w:name w:val="c1"/>
    <w:basedOn w:val="a"/>
    <w:rsid w:val="006F7E28"/>
    <w:pPr>
      <w:spacing w:before="90" w:after="90"/>
    </w:pPr>
  </w:style>
  <w:style w:type="character" w:customStyle="1" w:styleId="c0">
    <w:name w:val="c0"/>
    <w:basedOn w:val="a0"/>
    <w:rsid w:val="006F7E28"/>
  </w:style>
  <w:style w:type="character" w:styleId="a4">
    <w:name w:val="Hyperlink"/>
    <w:basedOn w:val="a0"/>
    <w:uiPriority w:val="99"/>
    <w:semiHidden/>
    <w:unhideWhenUsed/>
    <w:rsid w:val="004A1A75"/>
    <w:rPr>
      <w:strike w:val="0"/>
      <w:dstrike w:val="0"/>
      <w:color w:val="27638C"/>
      <w:u w:val="none"/>
      <w:effect w:val="none"/>
    </w:rPr>
  </w:style>
  <w:style w:type="character" w:styleId="a5">
    <w:name w:val="Strong"/>
    <w:basedOn w:val="a0"/>
    <w:uiPriority w:val="22"/>
    <w:qFormat/>
    <w:rsid w:val="00CD1143"/>
    <w:rPr>
      <w:b/>
      <w:bCs/>
    </w:rPr>
  </w:style>
  <w:style w:type="paragraph" w:styleId="a6">
    <w:name w:val="Normal (Web)"/>
    <w:basedOn w:val="a"/>
    <w:uiPriority w:val="99"/>
    <w:unhideWhenUsed/>
    <w:rsid w:val="00CD114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CD1143"/>
    <w:rPr>
      <w:i/>
      <w:iCs/>
    </w:rPr>
  </w:style>
  <w:style w:type="table" w:styleId="a8">
    <w:name w:val="Table Grid"/>
    <w:basedOn w:val="a1"/>
    <w:uiPriority w:val="59"/>
    <w:rsid w:val="00B968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F310AD"/>
  </w:style>
  <w:style w:type="character" w:customStyle="1" w:styleId="c5">
    <w:name w:val="c5"/>
    <w:basedOn w:val="a0"/>
    <w:rsid w:val="00F310AD"/>
  </w:style>
  <w:style w:type="character" w:customStyle="1" w:styleId="c2">
    <w:name w:val="c2"/>
    <w:basedOn w:val="a0"/>
    <w:rsid w:val="00F310AD"/>
  </w:style>
  <w:style w:type="paragraph" w:customStyle="1" w:styleId="c3">
    <w:name w:val="c3"/>
    <w:basedOn w:val="a"/>
    <w:rsid w:val="00F310AD"/>
    <w:pPr>
      <w:spacing w:before="90" w:after="90"/>
    </w:pPr>
  </w:style>
  <w:style w:type="character" w:customStyle="1" w:styleId="c36">
    <w:name w:val="c36"/>
    <w:basedOn w:val="a0"/>
    <w:rsid w:val="00F310AD"/>
  </w:style>
  <w:style w:type="character" w:customStyle="1" w:styleId="c28">
    <w:name w:val="c28"/>
    <w:basedOn w:val="a0"/>
    <w:rsid w:val="00F310AD"/>
  </w:style>
  <w:style w:type="character" w:customStyle="1" w:styleId="c8">
    <w:name w:val="c8"/>
    <w:basedOn w:val="a0"/>
    <w:rsid w:val="00F31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42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5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4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6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086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54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7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6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96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61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84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124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38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39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72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1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273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40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2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547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13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3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971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503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306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5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0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0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2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953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8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13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5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1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96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7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134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64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522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1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00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7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39301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243">
                          <w:marLeft w:val="34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0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9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DBAB7-9393-48E6-85C1-BB1499C9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2014-08-26T15:21:00Z</dcterms:created>
  <dcterms:modified xsi:type="dcterms:W3CDTF">2015-12-06T15:28:00Z</dcterms:modified>
</cp:coreProperties>
</file>