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DC" w:rsidRDefault="00215BDC" w:rsidP="00215BDC">
      <w:pPr>
        <w:jc w:val="center"/>
        <w:rPr>
          <w:b/>
        </w:rPr>
      </w:pPr>
      <w:r>
        <w:rPr>
          <w:b/>
        </w:rPr>
        <w:t xml:space="preserve">ПРОЕКТ ПЕДАГОГИЧЕСКОГО МЕРОПРИЯТИЯ В СТАРШЕЙ ГРУППЕ (5-6 ЛЕТ) </w:t>
      </w:r>
    </w:p>
    <w:p w:rsidR="00215BDC" w:rsidRDefault="00215BDC" w:rsidP="00215BDC">
      <w:pPr>
        <w:jc w:val="center"/>
        <w:rPr>
          <w:b/>
        </w:rPr>
      </w:pPr>
      <w:r>
        <w:rPr>
          <w:b/>
        </w:rPr>
        <w:t>«ОТКУДА ХЛЕБ БЕРЕТСЯ»</w:t>
      </w:r>
    </w:p>
    <w:p w:rsidR="00674E13" w:rsidRDefault="00674E13" w:rsidP="00674E13">
      <w:pPr>
        <w:ind w:left="5387"/>
        <w:jc w:val="both"/>
        <w:rPr>
          <w:b/>
        </w:rPr>
      </w:pPr>
    </w:p>
    <w:p w:rsidR="00674E13" w:rsidRDefault="00674E13" w:rsidP="00674E13">
      <w:pPr>
        <w:ind w:left="5387"/>
        <w:jc w:val="both"/>
        <w:rPr>
          <w:b/>
        </w:rPr>
      </w:pPr>
      <w:r>
        <w:rPr>
          <w:b/>
        </w:rPr>
        <w:t xml:space="preserve">Попова Наталья Сергеевна, </w:t>
      </w:r>
    </w:p>
    <w:p w:rsidR="00674E13" w:rsidRDefault="00674E13" w:rsidP="00674E13">
      <w:pPr>
        <w:ind w:left="5387"/>
        <w:jc w:val="both"/>
        <w:rPr>
          <w:b/>
        </w:rPr>
      </w:pPr>
      <w:r>
        <w:rPr>
          <w:b/>
        </w:rPr>
        <w:t xml:space="preserve">воспитатель МАДОУ Центр развития ребенка – </w:t>
      </w:r>
    </w:p>
    <w:p w:rsidR="00674E13" w:rsidRPr="00882227" w:rsidRDefault="00674E13" w:rsidP="00674E13">
      <w:pPr>
        <w:ind w:left="5387"/>
        <w:jc w:val="both"/>
        <w:rPr>
          <w:b/>
        </w:rPr>
      </w:pPr>
      <w:r>
        <w:rPr>
          <w:b/>
        </w:rPr>
        <w:t>Детский сад «Сказка» ГО Богданович</w:t>
      </w:r>
    </w:p>
    <w:p w:rsidR="00215BDC" w:rsidRDefault="00215BDC" w:rsidP="00674E13">
      <w:pPr>
        <w:ind w:left="5387"/>
        <w:jc w:val="both"/>
        <w:rPr>
          <w:b/>
        </w:rPr>
      </w:pPr>
    </w:p>
    <w:p w:rsidR="00215BDC" w:rsidRPr="00882227" w:rsidRDefault="00215BDC" w:rsidP="00215BDC">
      <w:pPr>
        <w:jc w:val="both"/>
        <w:rPr>
          <w:b/>
        </w:rPr>
      </w:pPr>
      <w:r w:rsidRPr="00882227">
        <w:rPr>
          <w:b/>
        </w:rPr>
        <w:t xml:space="preserve">Направление развития: </w:t>
      </w:r>
      <w:r w:rsidRPr="00882227">
        <w:t>Познавательно-речевое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Образовательная область: </w:t>
      </w:r>
      <w:r w:rsidRPr="00882227">
        <w:t>Позна</w:t>
      </w:r>
      <w:r>
        <w:t>вательное развитие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Предмет:  </w:t>
      </w:r>
      <w:r w:rsidRPr="00882227">
        <w:t>Ознакомление с окружающим, с</w:t>
      </w:r>
      <w:r>
        <w:t xml:space="preserve"> элементами экспериментирования</w:t>
      </w:r>
      <w:r w:rsidRPr="00882227">
        <w:t xml:space="preserve"> </w:t>
      </w:r>
    </w:p>
    <w:p w:rsidR="00215BDC" w:rsidRPr="00882227" w:rsidRDefault="00215BDC" w:rsidP="00215BDC">
      <w:pPr>
        <w:jc w:val="both"/>
      </w:pPr>
      <w:r w:rsidRPr="00882227">
        <w:rPr>
          <w:b/>
        </w:rPr>
        <w:t>Тип занятия:</w:t>
      </w:r>
      <w:r w:rsidRPr="00882227">
        <w:t xml:space="preserve">  Занятие - преобразование.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Цель:   </w:t>
      </w:r>
      <w:r w:rsidRPr="00882227">
        <w:t>Познакомить детей с особенностями получения готовой продукции из колоска. Сравнить особенности получения хлеба ручным и механическим путем.</w:t>
      </w:r>
    </w:p>
    <w:p w:rsidR="00215BDC" w:rsidRPr="00882227" w:rsidRDefault="00215BDC" w:rsidP="00215BDC">
      <w:pPr>
        <w:jc w:val="both"/>
        <w:rPr>
          <w:b/>
        </w:rPr>
      </w:pPr>
      <w:r w:rsidRPr="00882227">
        <w:rPr>
          <w:b/>
        </w:rPr>
        <w:t>Задачи:</w:t>
      </w:r>
    </w:p>
    <w:p w:rsidR="00215BDC" w:rsidRPr="00882227" w:rsidRDefault="00215BDC" w:rsidP="00215BDC">
      <w:pPr>
        <w:pStyle w:val="a3"/>
        <w:numPr>
          <w:ilvl w:val="0"/>
          <w:numId w:val="1"/>
        </w:numPr>
        <w:jc w:val="both"/>
      </w:pPr>
      <w:r w:rsidRPr="00882227">
        <w:t>способствовать формированию представлений о получении хлеба из исходного объекта;</w:t>
      </w:r>
    </w:p>
    <w:p w:rsidR="00215BDC" w:rsidRPr="00882227" w:rsidRDefault="00215BDC" w:rsidP="00215BDC">
      <w:pPr>
        <w:pStyle w:val="a3"/>
        <w:numPr>
          <w:ilvl w:val="0"/>
          <w:numId w:val="1"/>
        </w:numPr>
        <w:jc w:val="both"/>
      </w:pPr>
      <w:r w:rsidRPr="00882227">
        <w:t>закрепление представлений о профессиях, связанных с получением</w:t>
      </w:r>
      <w:r w:rsidRPr="00882227">
        <w:rPr>
          <w:b/>
        </w:rPr>
        <w:t xml:space="preserve"> </w:t>
      </w:r>
      <w:r w:rsidRPr="00882227">
        <w:t xml:space="preserve"> хлеба. Расширение и накопление познавательного опыта, средствами познавательной деятельности (анализ, синтез обобщение);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Предполагаемый результат:  </w:t>
      </w:r>
      <w:r w:rsidRPr="00882227">
        <w:t>дети усвоят представление о том, откуда берется хлеб и о длительности и трудности этого процесса.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Оборудование:  </w:t>
      </w:r>
      <w:r w:rsidRPr="00882227">
        <w:t>посылка; фотография бабы и деда с грустным выражением лиц; колос</w:t>
      </w:r>
      <w:r>
        <w:t xml:space="preserve">ки и зерна пшеницы; </w:t>
      </w:r>
      <w:r>
        <w:rPr>
          <w:lang w:val="en-US"/>
        </w:rPr>
        <w:t>CD</w:t>
      </w:r>
      <w:r w:rsidRPr="00215BDC">
        <w:t xml:space="preserve"> </w:t>
      </w:r>
      <w:r>
        <w:t>диск</w:t>
      </w:r>
      <w:r w:rsidRPr="00882227">
        <w:t xml:space="preserve"> с записью обращения бабы и деда к детям; музыкальный центр; ноутбук и </w:t>
      </w:r>
      <w:r>
        <w:t>видеоролики</w:t>
      </w:r>
      <w:r w:rsidRPr="00882227">
        <w:t xml:space="preserve"> </w:t>
      </w:r>
      <w:r>
        <w:t>работы</w:t>
      </w:r>
      <w:r w:rsidRPr="00882227">
        <w:t xml:space="preserve"> комбайна и мельницы; кофемолка; сито; блюдо; кувшин с водой; тарелочки.</w:t>
      </w:r>
    </w:p>
    <w:p w:rsidR="00215BDC" w:rsidRPr="00882227" w:rsidRDefault="00215BDC" w:rsidP="00215BDC">
      <w:pPr>
        <w:jc w:val="both"/>
      </w:pPr>
      <w:r w:rsidRPr="00882227">
        <w:t>Стихи, используемые в занятии авторские.</w:t>
      </w:r>
    </w:p>
    <w:p w:rsidR="00215BDC" w:rsidRPr="00882227" w:rsidRDefault="00215BDC" w:rsidP="00215BDC">
      <w:pPr>
        <w:jc w:val="both"/>
        <w:rPr>
          <w:b/>
        </w:rPr>
      </w:pPr>
      <w:r w:rsidRPr="00882227">
        <w:rPr>
          <w:b/>
        </w:rPr>
        <w:t xml:space="preserve">Предварительная работа:  </w:t>
      </w:r>
    </w:p>
    <w:p w:rsidR="00215BDC" w:rsidRPr="00882227" w:rsidRDefault="00215BDC" w:rsidP="00215BDC">
      <w:pPr>
        <w:pStyle w:val="a3"/>
        <w:numPr>
          <w:ilvl w:val="0"/>
          <w:numId w:val="1"/>
        </w:numPr>
        <w:jc w:val="both"/>
      </w:pPr>
      <w:r w:rsidRPr="00882227">
        <w:t xml:space="preserve">чтение украинской сказки «Колосок»; рассматривание снопов пшеницы; </w:t>
      </w:r>
    </w:p>
    <w:p w:rsidR="00215BDC" w:rsidRPr="00882227" w:rsidRDefault="00215BDC" w:rsidP="00215BDC">
      <w:pPr>
        <w:pStyle w:val="a3"/>
        <w:numPr>
          <w:ilvl w:val="0"/>
          <w:numId w:val="1"/>
        </w:numPr>
        <w:jc w:val="both"/>
      </w:pPr>
      <w:r w:rsidRPr="00882227">
        <w:t>просмотр видеофильмов</w:t>
      </w:r>
      <w:r>
        <w:t xml:space="preserve"> и презентаций</w:t>
      </w:r>
      <w:r w:rsidRPr="00882227">
        <w:t xml:space="preserve"> об уборке зерновых культур;</w:t>
      </w:r>
    </w:p>
    <w:p w:rsidR="00215BDC" w:rsidRPr="00882227" w:rsidRDefault="00215BDC" w:rsidP="00215BDC">
      <w:pPr>
        <w:pStyle w:val="a3"/>
        <w:numPr>
          <w:ilvl w:val="0"/>
          <w:numId w:val="1"/>
        </w:numPr>
        <w:jc w:val="both"/>
      </w:pPr>
      <w:r w:rsidRPr="00882227">
        <w:t>рассматривание тематических альбомов о сельскохозяйственном труде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Методы и приемы:  </w:t>
      </w:r>
      <w:r w:rsidRPr="00882227">
        <w:t>сюрпризный момент,</w:t>
      </w:r>
      <w:r w:rsidRPr="00882227">
        <w:rPr>
          <w:b/>
        </w:rPr>
        <w:t xml:space="preserve"> </w:t>
      </w:r>
      <w:r w:rsidRPr="00882227">
        <w:t>проблемный</w:t>
      </w:r>
      <w:r w:rsidRPr="00882227">
        <w:rPr>
          <w:b/>
        </w:rPr>
        <w:t xml:space="preserve"> </w:t>
      </w:r>
      <w:r w:rsidRPr="00882227">
        <w:t>диалог, эксперимент</w:t>
      </w:r>
      <w:r>
        <w:t>ирование, познавательный экран</w:t>
      </w:r>
      <w:r w:rsidRPr="00882227">
        <w:t>, моделирование.</w:t>
      </w:r>
    </w:p>
    <w:p w:rsidR="00215BDC" w:rsidRPr="00882227" w:rsidRDefault="00215BDC" w:rsidP="00215BDC">
      <w:pPr>
        <w:jc w:val="both"/>
      </w:pPr>
    </w:p>
    <w:p w:rsidR="00215BDC" w:rsidRDefault="00215BDC" w:rsidP="00215BDC">
      <w:pPr>
        <w:jc w:val="both"/>
        <w:rPr>
          <w:b/>
        </w:rPr>
      </w:pPr>
    </w:p>
    <w:p w:rsidR="00215BDC" w:rsidRPr="00882227" w:rsidRDefault="00215BDC" w:rsidP="00215BDC">
      <w:pPr>
        <w:jc w:val="both"/>
        <w:rPr>
          <w:b/>
        </w:rPr>
      </w:pPr>
      <w:r w:rsidRPr="00882227">
        <w:rPr>
          <w:b/>
        </w:rPr>
        <w:t>Ход занятия:</w:t>
      </w:r>
    </w:p>
    <w:p w:rsidR="00215BDC" w:rsidRPr="00882227" w:rsidRDefault="00215BDC" w:rsidP="00215BDC">
      <w:pPr>
        <w:jc w:val="both"/>
      </w:pPr>
      <w:r w:rsidRPr="00882227">
        <w:t>К детям приходит почтальон Печкин и приносит посылку.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Печкин:</w:t>
      </w:r>
      <w:r w:rsidRPr="00882227">
        <w:t xml:space="preserve">  Это детский центр «Сказка»? для вас пришла посылка из деревни, велено передать для детей старшей группы.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Воспитатель: </w:t>
      </w:r>
      <w:r w:rsidRPr="00882227">
        <w:t>Все верно, это старшая группа. Спасибо вам, почтальон Печкин.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Печкин: </w:t>
      </w:r>
      <w:r w:rsidRPr="00882227">
        <w:t xml:space="preserve"> Ну, раз так, забирайте свою посылку, а мне пора.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Дети прощаются с почтальоном Печкиным.</w:t>
      </w:r>
    </w:p>
    <w:p w:rsidR="00215BDC" w:rsidRPr="00882227" w:rsidRDefault="00215BDC" w:rsidP="00215BDC">
      <w:pPr>
        <w:jc w:val="both"/>
      </w:pPr>
      <w:r w:rsidRPr="00882227">
        <w:rPr>
          <w:i/>
        </w:rPr>
        <w:t xml:space="preserve">   </w:t>
      </w:r>
      <w:r w:rsidRPr="00882227">
        <w:rPr>
          <w:b/>
        </w:rPr>
        <w:t xml:space="preserve">Воспитатель:  </w:t>
      </w:r>
      <w:r w:rsidRPr="00882227">
        <w:t>Давайте откроем посылку, интересно, что же в ней может быть?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 xml:space="preserve">Дети открывают посылку, в ней обнаруживаются колоски пшеницы, фотография </w:t>
      </w:r>
      <w:proofErr w:type="gramStart"/>
      <w:r w:rsidRPr="00882227">
        <w:rPr>
          <w:i/>
        </w:rPr>
        <w:t>грустных</w:t>
      </w:r>
      <w:proofErr w:type="gramEnd"/>
      <w:r w:rsidRPr="00882227">
        <w:rPr>
          <w:i/>
        </w:rPr>
        <w:t xml:space="preserve"> бабки и дедки,</w:t>
      </w:r>
      <w:r w:rsidRPr="00215BDC">
        <w:t xml:space="preserve"> </w:t>
      </w:r>
      <w:r>
        <w:rPr>
          <w:lang w:val="en-US"/>
        </w:rPr>
        <w:t>CD</w:t>
      </w:r>
      <w:r w:rsidRPr="00215BDC">
        <w:t xml:space="preserve"> </w:t>
      </w:r>
      <w:r>
        <w:t>диск</w:t>
      </w:r>
      <w:r w:rsidRPr="00882227">
        <w:rPr>
          <w:i/>
        </w:rPr>
        <w:t>.</w:t>
      </w:r>
    </w:p>
    <w:p w:rsidR="00215BDC" w:rsidRPr="00882227" w:rsidRDefault="00215BDC" w:rsidP="00215BDC">
      <w:pPr>
        <w:jc w:val="both"/>
      </w:pPr>
      <w:r w:rsidRPr="00882227">
        <w:t xml:space="preserve">   </w:t>
      </w:r>
      <w:r w:rsidRPr="00882227">
        <w:rPr>
          <w:b/>
        </w:rPr>
        <w:t xml:space="preserve">Воспитатель:  </w:t>
      </w:r>
      <w:r w:rsidRPr="00882227">
        <w:t>Посмотрите на эту фотографию, что вы можете сказать о выражении лиц бабки и деда.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Дети высказывают свои мысли: они грустные, печальные, расстроенные и т.д.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Воспитатель:</w:t>
      </w:r>
      <w:r w:rsidRPr="00882227">
        <w:t xml:space="preserve">  Давайте прослушаем </w:t>
      </w:r>
      <w:r>
        <w:t>диск, может быть он</w:t>
      </w:r>
      <w:r w:rsidRPr="00882227">
        <w:t xml:space="preserve"> нам, что-то прояснит.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Дети слушают аудиозапись.</w:t>
      </w:r>
    </w:p>
    <w:p w:rsidR="00215BDC" w:rsidRPr="00882227" w:rsidRDefault="00215BDC" w:rsidP="00215BDC">
      <w:pPr>
        <w:jc w:val="both"/>
      </w:pPr>
      <w:r w:rsidRPr="00882227">
        <w:t xml:space="preserve">    Нам детишки помогите и беду нам разрешите.</w:t>
      </w:r>
    </w:p>
    <w:p w:rsidR="00215BDC" w:rsidRPr="00882227" w:rsidRDefault="00215BDC" w:rsidP="00215BDC">
      <w:pPr>
        <w:jc w:val="both"/>
      </w:pPr>
      <w:r w:rsidRPr="00882227">
        <w:t xml:space="preserve">    Испекла бабуля в печке и на блюдце, на крылечке</w:t>
      </w:r>
    </w:p>
    <w:p w:rsidR="00215BDC" w:rsidRPr="00882227" w:rsidRDefault="00215BDC" w:rsidP="00215BDC">
      <w:pPr>
        <w:jc w:val="both"/>
      </w:pPr>
      <w:r w:rsidRPr="00882227">
        <w:t xml:space="preserve">    Положила отдыхать</w:t>
      </w:r>
    </w:p>
    <w:p w:rsidR="00215BDC" w:rsidRPr="00882227" w:rsidRDefault="00215BDC" w:rsidP="00215BDC">
      <w:pPr>
        <w:jc w:val="both"/>
      </w:pPr>
      <w:r w:rsidRPr="00882227">
        <w:t xml:space="preserve">    Колобок.</w:t>
      </w:r>
    </w:p>
    <w:p w:rsidR="00215BDC" w:rsidRPr="00882227" w:rsidRDefault="00215BDC" w:rsidP="00215BDC">
      <w:pPr>
        <w:jc w:val="both"/>
      </w:pPr>
      <w:r w:rsidRPr="00882227">
        <w:t xml:space="preserve">    Он остыл, не стал зевать.</w:t>
      </w:r>
    </w:p>
    <w:p w:rsidR="00215BDC" w:rsidRPr="00882227" w:rsidRDefault="00215BDC" w:rsidP="00215BDC">
      <w:pPr>
        <w:jc w:val="both"/>
      </w:pPr>
      <w:r w:rsidRPr="00882227">
        <w:t xml:space="preserve">    Покатился он с крыльца, не поймали молодца.</w:t>
      </w:r>
    </w:p>
    <w:p w:rsidR="00215BDC" w:rsidRPr="00882227" w:rsidRDefault="00215BDC" w:rsidP="00215BDC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34290</wp:posOffset>
            </wp:positionV>
            <wp:extent cx="5705475" cy="2857500"/>
            <wp:effectExtent l="19050" t="0" r="9525" b="0"/>
            <wp:wrapNone/>
            <wp:docPr id="2" name="Рисунок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b="4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2227">
        <w:t xml:space="preserve">    Плачет дед, рыдает бабка и скулит собака Тяпка.</w:t>
      </w:r>
    </w:p>
    <w:p w:rsidR="00215BDC" w:rsidRPr="00882227" w:rsidRDefault="00215BDC" w:rsidP="00215BDC">
      <w:pPr>
        <w:jc w:val="both"/>
      </w:pPr>
      <w:r w:rsidRPr="00882227">
        <w:t xml:space="preserve">    - И вот в нынешнюю среду хлеба нет у нас к обеду.</w:t>
      </w:r>
    </w:p>
    <w:p w:rsidR="00215BDC" w:rsidRPr="00882227" w:rsidRDefault="00215BDC" w:rsidP="00215BDC">
      <w:pPr>
        <w:jc w:val="both"/>
      </w:pPr>
      <w:r w:rsidRPr="00882227">
        <w:t xml:space="preserve">    Колоски вам посылаем, и помочь нам, заклинаем.</w:t>
      </w:r>
    </w:p>
    <w:p w:rsidR="00215BDC" w:rsidRPr="00882227" w:rsidRDefault="00215BDC" w:rsidP="00215BDC">
      <w:pPr>
        <w:jc w:val="both"/>
      </w:pPr>
      <w:r w:rsidRPr="00882227">
        <w:rPr>
          <w:b/>
        </w:rPr>
        <w:lastRenderedPageBreak/>
        <w:t xml:space="preserve">   Воспитатель:  </w:t>
      </w:r>
      <w:r w:rsidRPr="00882227">
        <w:t>Вот такое звуковое письмо мы с вами получили. Как вы думаете, что мы можем сделать, как помочь бабе и деду?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Дети высказывают и аргументируют свое мнение.  Они могут предложить решение проблемы путем отправки бабе и деду готового хлеба, купленного в магазине. Задача педагога подвести детей к тому, что из колосков в конечном результате можно получить муку, а затем испечь хлеб.</w:t>
      </w:r>
    </w:p>
    <w:p w:rsidR="00215BDC" w:rsidRPr="00882227" w:rsidRDefault="00215BDC" w:rsidP="00215BDC">
      <w:pPr>
        <w:jc w:val="both"/>
      </w:pPr>
      <w:r w:rsidRPr="00882227">
        <w:t>Если дети знакомы с понятием алгоритм и умеют его составлять, то можно предложить составить его в процессе обсуждения последовательности действий.</w:t>
      </w:r>
    </w:p>
    <w:p w:rsidR="00215BDC" w:rsidRPr="00882227" w:rsidRDefault="00215BDC" w:rsidP="00215BDC">
      <w:pPr>
        <w:jc w:val="both"/>
      </w:pPr>
      <w:r>
        <w:rPr>
          <w:noProof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116205</wp:posOffset>
            </wp:positionV>
            <wp:extent cx="5705475" cy="962025"/>
            <wp:effectExtent l="19050" t="0" r="9525" b="0"/>
            <wp:wrapNone/>
            <wp:docPr id="7" name="Рисунок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t="63392" b="4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2227">
        <w:t xml:space="preserve">                                                         </w:t>
      </w:r>
    </w:p>
    <w:p w:rsidR="00215BDC" w:rsidRPr="00882227" w:rsidRDefault="00215BDC" w:rsidP="00215BDC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112395</wp:posOffset>
            </wp:positionV>
            <wp:extent cx="600075" cy="685800"/>
            <wp:effectExtent l="19050" t="0" r="9525" b="0"/>
            <wp:wrapNone/>
            <wp:docPr id="3" name="Рисунок 3" descr="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2227">
        <w:t xml:space="preserve">                                                                                   </w:t>
      </w:r>
      <w:r w:rsidRPr="00882227">
        <w:rPr>
          <w:b/>
        </w:rPr>
        <w:t xml:space="preserve"> </w:t>
      </w:r>
      <w:r>
        <w:rPr>
          <w:b/>
        </w:rPr>
        <w:t xml:space="preserve">              </w:t>
      </w:r>
      <w:r w:rsidRPr="00882227">
        <w:rPr>
          <w:b/>
        </w:rPr>
        <w:t xml:space="preserve">Сито       </w:t>
      </w:r>
      <w:r>
        <w:rPr>
          <w:b/>
        </w:rPr>
        <w:t xml:space="preserve">                </w:t>
      </w:r>
      <w:r w:rsidRPr="00882227">
        <w:rPr>
          <w:b/>
        </w:rPr>
        <w:t xml:space="preserve">  тесто</w:t>
      </w:r>
    </w:p>
    <w:p w:rsidR="00215BDC" w:rsidRPr="00882227" w:rsidRDefault="00215BDC" w:rsidP="00215BDC">
      <w:pPr>
        <w:jc w:val="both"/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3659505</wp:posOffset>
            </wp:positionH>
            <wp:positionV relativeFrom="paragraph">
              <wp:posOffset>32385</wp:posOffset>
            </wp:positionV>
            <wp:extent cx="571500" cy="590550"/>
            <wp:effectExtent l="19050" t="0" r="0" b="0"/>
            <wp:wrapNone/>
            <wp:docPr id="5" name="i-main-pic" descr="Картинка 5 из 1050664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50664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8833" t="21452" r="8833" b="17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81A" w:rsidRPr="0033181A">
        <w:rPr>
          <w:b/>
          <w:noProof/>
        </w:rPr>
        <w:pict>
          <v:oval id="_x0000_s1028" style="position:absolute;left:0;text-align:left;margin-left:392.25pt;margin-top:6.05pt;width:36pt;height:31.8pt;z-index:251662336;mso-position-horizontal-relative:text;mso-position-vertical-relative:text"/>
        </w:pict>
      </w:r>
    </w:p>
    <w:p w:rsidR="00215BDC" w:rsidRDefault="00215BDC" w:rsidP="00215BDC">
      <w:pPr>
        <w:tabs>
          <w:tab w:val="left" w:pos="5985"/>
        </w:tabs>
        <w:jc w:val="both"/>
      </w:pPr>
    </w:p>
    <w:p w:rsidR="00215BDC" w:rsidRDefault="00215BDC" w:rsidP="00215BDC">
      <w:pPr>
        <w:tabs>
          <w:tab w:val="left" w:pos="5985"/>
        </w:tabs>
        <w:jc w:val="both"/>
      </w:pPr>
    </w:p>
    <w:p w:rsidR="00215BDC" w:rsidRDefault="00215BDC" w:rsidP="00215BDC">
      <w:pPr>
        <w:tabs>
          <w:tab w:val="left" w:pos="5985"/>
        </w:tabs>
        <w:jc w:val="both"/>
      </w:pPr>
    </w:p>
    <w:p w:rsidR="00215BDC" w:rsidRPr="00882227" w:rsidRDefault="00215BDC" w:rsidP="00215BDC">
      <w:pPr>
        <w:tabs>
          <w:tab w:val="left" w:pos="5985"/>
        </w:tabs>
        <w:jc w:val="both"/>
      </w:pPr>
    </w:p>
    <w:p w:rsidR="00215BDC" w:rsidRPr="00882227" w:rsidRDefault="00215BDC" w:rsidP="00215BDC">
      <w:pPr>
        <w:tabs>
          <w:tab w:val="left" w:pos="5985"/>
        </w:tabs>
        <w:jc w:val="both"/>
      </w:pPr>
      <w:r w:rsidRPr="00882227">
        <w:t xml:space="preserve">   </w:t>
      </w:r>
      <w:r w:rsidRPr="00882227">
        <w:rPr>
          <w:b/>
        </w:rPr>
        <w:t xml:space="preserve"> Воспитатель:  </w:t>
      </w:r>
      <w:r w:rsidRPr="00882227">
        <w:t>С чего же нам начинать работу? Правильно, сначала нужно отделить зерна от колосков. Возьми каждый себе колосок и тарелочку, и попробуйте отделить зерна.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В процессе работы дети выясняют, что это довольно сложно.</w:t>
      </w:r>
    </w:p>
    <w:p w:rsidR="00215BDC" w:rsidRPr="00882227" w:rsidRDefault="00215BDC" w:rsidP="00215BDC">
      <w:pPr>
        <w:jc w:val="both"/>
      </w:pPr>
      <w:r w:rsidRPr="00882227">
        <w:t>-  Конечно, в колхозах и фермерских хозяйствах никто не выполняет эту работу вручную, для этого есть специальные машины. Кто из вас знает, что это за машины?</w:t>
      </w:r>
    </w:p>
    <w:p w:rsidR="00215BDC" w:rsidRPr="00882227" w:rsidRDefault="00215BDC" w:rsidP="00215BDC">
      <w:pPr>
        <w:jc w:val="both"/>
      </w:pPr>
      <w:r w:rsidRPr="00882227">
        <w:t>Это комбайны. Комбайн и жнет и молотит и веет, т.е. отделяет зерно от шелухи и прочего мусора. Хотите посмотреть, как работает в поле комбайн? Как вы думаете, кто управляет комбайном (комбайнер)?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Демонстрируется видеоролик работы комбайна (на ноутбуке). Во время просмотра педагог дает пояснения, происходящему на экране.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Воспитатель:</w:t>
      </w:r>
      <w:r w:rsidRPr="00882227">
        <w:t xml:space="preserve">  Ну, вот зерно мы с вами отделили, что же нужно делать дальше? Верно, нужно зерно смолоть. Мы с вами попробуем смолоть наши зерна в кофемолке.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Зерна пшеницы засыпаются в кофемолку и перемалываются. Попутно закрепляются правила обращения с бытовыми электроприборами.</w:t>
      </w:r>
    </w:p>
    <w:p w:rsidR="00215BDC" w:rsidRPr="00882227" w:rsidRDefault="00215BDC" w:rsidP="00215BDC">
      <w:pPr>
        <w:jc w:val="both"/>
      </w:pPr>
      <w:r w:rsidRPr="00882227">
        <w:t>-  Посмотрите внимательно, во что превратились наши зерна? Верно, в муку.</w:t>
      </w:r>
    </w:p>
    <w:p w:rsidR="00215BDC" w:rsidRPr="00882227" w:rsidRDefault="00215BDC" w:rsidP="00215BDC">
      <w:pPr>
        <w:jc w:val="both"/>
      </w:pPr>
      <w:r w:rsidRPr="00882227">
        <w:t>Как вы думаете, как можно смолоть большое количество зерна?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Дети высказывают свои предположения.</w:t>
      </w:r>
    </w:p>
    <w:p w:rsidR="00215BDC" w:rsidRPr="00882227" w:rsidRDefault="00215BDC" w:rsidP="00215BDC">
      <w:pPr>
        <w:jc w:val="both"/>
      </w:pPr>
      <w:r w:rsidRPr="00882227">
        <w:t>-  Раньше для помола использовали мельницы, а сейчас работают целые мукомольные комбинаты. Давайте посмотрим, как происходит помол зерна на мельнице.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Детям демонстрируется видеоролик о работе мельницы. Во время просмотра дается понятие профессии – мукомол.</w:t>
      </w:r>
    </w:p>
    <w:p w:rsidR="00215BDC" w:rsidRPr="00882227" w:rsidRDefault="00215BDC" w:rsidP="00215BDC">
      <w:pPr>
        <w:jc w:val="both"/>
      </w:pPr>
      <w:r w:rsidRPr="00882227">
        <w:t xml:space="preserve">   </w:t>
      </w:r>
      <w:r w:rsidRPr="00882227">
        <w:rPr>
          <w:b/>
        </w:rPr>
        <w:t xml:space="preserve">Воспитатель:  </w:t>
      </w:r>
      <w:r w:rsidRPr="00882227">
        <w:t>Муку мы с вами получили. Давайте посмотрим на нее внимательно. Что вы можете сказать?</w:t>
      </w:r>
    </w:p>
    <w:p w:rsidR="00215BDC" w:rsidRPr="00882227" w:rsidRDefault="00215BDC" w:rsidP="00215BDC">
      <w:pPr>
        <w:jc w:val="both"/>
      </w:pPr>
      <w:r w:rsidRPr="00882227">
        <w:t xml:space="preserve">   </w:t>
      </w:r>
      <w:r w:rsidRPr="00882227">
        <w:rPr>
          <w:b/>
        </w:rPr>
        <w:t xml:space="preserve">Дети:  </w:t>
      </w:r>
      <w:r w:rsidRPr="00882227">
        <w:t>В муке много мусора.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Воспитатель:  </w:t>
      </w:r>
      <w:r w:rsidRPr="00882227">
        <w:t>Что нужно сделать, чтобы от него избавиться?</w:t>
      </w:r>
    </w:p>
    <w:p w:rsidR="00215BDC" w:rsidRPr="00882227" w:rsidRDefault="00215BDC" w:rsidP="00215BDC">
      <w:pPr>
        <w:jc w:val="both"/>
      </w:pPr>
      <w:r w:rsidRPr="00882227">
        <w:t xml:space="preserve">   </w:t>
      </w:r>
      <w:r w:rsidRPr="00882227">
        <w:rPr>
          <w:b/>
        </w:rPr>
        <w:t xml:space="preserve">Дети:  </w:t>
      </w:r>
      <w:r w:rsidRPr="00882227">
        <w:t>Просеять.</w:t>
      </w:r>
    </w:p>
    <w:p w:rsidR="00215BDC" w:rsidRPr="00882227" w:rsidRDefault="00215BDC" w:rsidP="00215BDC">
      <w:pPr>
        <w:jc w:val="both"/>
      </w:pPr>
      <w:r w:rsidRPr="00882227">
        <w:t xml:space="preserve">   </w:t>
      </w:r>
      <w:r w:rsidRPr="00882227">
        <w:rPr>
          <w:b/>
        </w:rPr>
        <w:t xml:space="preserve">Воспитатель:  </w:t>
      </w:r>
      <w:r w:rsidRPr="00882227">
        <w:t xml:space="preserve">Что нам для этого потребуется? </w:t>
      </w:r>
    </w:p>
    <w:p w:rsidR="00215BDC" w:rsidRPr="00882227" w:rsidRDefault="00215BDC" w:rsidP="00215BDC">
      <w:pPr>
        <w:jc w:val="both"/>
      </w:pPr>
      <w:r w:rsidRPr="00882227">
        <w:t xml:space="preserve">   </w:t>
      </w:r>
      <w:r w:rsidRPr="00882227">
        <w:rPr>
          <w:b/>
        </w:rPr>
        <w:t xml:space="preserve">Дети:  </w:t>
      </w:r>
      <w:r w:rsidRPr="00882227">
        <w:t>Сито.</w:t>
      </w:r>
    </w:p>
    <w:p w:rsidR="00215BDC" w:rsidRPr="00882227" w:rsidRDefault="00215BDC" w:rsidP="00215BDC">
      <w:pPr>
        <w:jc w:val="both"/>
        <w:rPr>
          <w:i/>
        </w:rPr>
      </w:pPr>
      <w:r w:rsidRPr="00882227">
        <w:t xml:space="preserve"> </w:t>
      </w:r>
      <w:r w:rsidRPr="00882227">
        <w:rPr>
          <w:i/>
        </w:rPr>
        <w:t>Дети вместе с педагогом просеивают муку через сито. Отмечают, что она стала чистая, мягкая, «пушистая» и т.д.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Воспитатель:</w:t>
      </w:r>
      <w:r w:rsidRPr="00882227">
        <w:t xml:space="preserve">  Муку мы просеяли, что будем делать дальше?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Дети:  </w:t>
      </w:r>
      <w:r w:rsidRPr="00882227">
        <w:t>Замешивать тесто.</w:t>
      </w:r>
    </w:p>
    <w:p w:rsidR="00215BDC" w:rsidRPr="00882227" w:rsidRDefault="00215BDC" w:rsidP="00215BDC">
      <w:pPr>
        <w:jc w:val="both"/>
      </w:pPr>
      <w:r w:rsidRPr="00882227">
        <w:t xml:space="preserve">   </w:t>
      </w:r>
      <w:r w:rsidRPr="00882227">
        <w:rPr>
          <w:b/>
        </w:rPr>
        <w:t xml:space="preserve">Воспитатель:  </w:t>
      </w:r>
      <w:r w:rsidRPr="00882227">
        <w:t>Для этого нам понадобится блюдо и вода. В блюдо мы насыплем муку, и будем постепенно подливать к ней воду, при этом перемешивая тесто. Затем мы будем  тесто наминать, пока оно не станет эластичным.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Дети вместе с воспитателем замешивают тесто, лепят колобок.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Воспитатель:</w:t>
      </w:r>
      <w:r w:rsidRPr="00882227">
        <w:t xml:space="preserve">  Ну, вот колобок мы с вами слепили, как вы думаете, пора его отправлять бабе и деду к обеду?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Дети:  </w:t>
      </w:r>
      <w:r w:rsidRPr="00882227">
        <w:t>Нет! Он сырой, мы его не испекли.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Воспитатель:  </w:t>
      </w:r>
      <w:proofErr w:type="gramStart"/>
      <w:r w:rsidRPr="00882227">
        <w:t>И</w:t>
      </w:r>
      <w:proofErr w:type="gramEnd"/>
      <w:r w:rsidRPr="00882227">
        <w:t xml:space="preserve"> правда. Что же нам нужно для того, чтобы испечь колобок? (печка).</w:t>
      </w:r>
    </w:p>
    <w:p w:rsidR="00215BDC" w:rsidRPr="00882227" w:rsidRDefault="00215BDC" w:rsidP="00215BDC">
      <w:pPr>
        <w:jc w:val="both"/>
      </w:pPr>
      <w:r w:rsidRPr="00882227">
        <w:t>Как вы думаете, где в нашем центре можно ее найти?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Дети:  </w:t>
      </w:r>
      <w:r w:rsidRPr="00882227">
        <w:t>На кухне.</w:t>
      </w:r>
    </w:p>
    <w:p w:rsidR="00215BDC" w:rsidRPr="00882227" w:rsidRDefault="00215BDC" w:rsidP="00215BDC">
      <w:pPr>
        <w:jc w:val="both"/>
      </w:pPr>
      <w:r w:rsidRPr="00882227">
        <w:rPr>
          <w:b/>
        </w:rPr>
        <w:lastRenderedPageBreak/>
        <w:t xml:space="preserve">   Воспитатель:  </w:t>
      </w:r>
      <w:r w:rsidRPr="00882227">
        <w:t>Давайте сходим к нам на кухню и вежливо попросим поваров испечь нашего колобка.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Дети идут на кухню с просьбой о помощи.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Воспитатель:  </w:t>
      </w:r>
      <w:r w:rsidRPr="00882227">
        <w:t>Пока наш колобок печется, мы с вами оденемся на прогулку. На улице нас уже дожидается Почтальон Печкин, чтобы отнести колобок бабе и деду в деревню.</w:t>
      </w:r>
    </w:p>
    <w:p w:rsidR="00215BDC" w:rsidRPr="00882227" w:rsidRDefault="00215BDC" w:rsidP="00215BDC">
      <w:pPr>
        <w:jc w:val="both"/>
        <w:rPr>
          <w:i/>
        </w:rPr>
      </w:pPr>
      <w:r w:rsidRPr="00882227">
        <w:rPr>
          <w:i/>
        </w:rPr>
        <w:t>Пока дети одеваются. С кухни принести готовый колобок, уложить его в коробку. Выйдя на улицу, дети снова встречаются с Почтальоном Печкиным.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Печкин:  </w:t>
      </w:r>
      <w:r w:rsidRPr="00882227">
        <w:t>Спасибо большое вам ребята за то, что не оставили в беде бабу и деда и откликнулись на их просьбу.</w:t>
      </w:r>
    </w:p>
    <w:p w:rsidR="00215BDC" w:rsidRPr="00882227" w:rsidRDefault="00215BDC" w:rsidP="00215BDC">
      <w:pPr>
        <w:jc w:val="both"/>
      </w:pPr>
      <w:r w:rsidRPr="00882227">
        <w:rPr>
          <w:b/>
        </w:rPr>
        <w:t xml:space="preserve">   Воспитатель:  </w:t>
      </w:r>
      <w:r w:rsidRPr="00882227">
        <w:t>Вы, ребята, не только помогли бабе и деду сегодня, но и сами научились получать из зерна хлеб. Ну а теперь нам пора прощаться с Почтальоном Печкиным.</w:t>
      </w:r>
    </w:p>
    <w:p w:rsidR="00215BDC" w:rsidRPr="00882227" w:rsidRDefault="00215BDC" w:rsidP="00215BDC">
      <w:pPr>
        <w:jc w:val="both"/>
        <w:rPr>
          <w:b/>
        </w:rPr>
      </w:pPr>
      <w:r w:rsidRPr="00882227">
        <w:rPr>
          <w:b/>
        </w:rPr>
        <w:t xml:space="preserve">   Дети:  </w:t>
      </w:r>
      <w:r w:rsidRPr="00882227">
        <w:t>До свидания</w:t>
      </w:r>
      <w:r w:rsidRPr="00882227">
        <w:rPr>
          <w:b/>
        </w:rPr>
        <w:t>!</w:t>
      </w:r>
    </w:p>
    <w:p w:rsidR="00215BDC" w:rsidRPr="00882227" w:rsidRDefault="00215BDC" w:rsidP="00215BDC">
      <w:pPr>
        <w:jc w:val="both"/>
      </w:pPr>
    </w:p>
    <w:p w:rsidR="00215BDC" w:rsidRDefault="00215BDC" w:rsidP="00215BDC">
      <w:pPr>
        <w:jc w:val="both"/>
      </w:pPr>
    </w:p>
    <w:p w:rsidR="00FE4471" w:rsidRDefault="00FE4471"/>
    <w:sectPr w:rsidR="00FE4471" w:rsidSect="007F6B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47F53"/>
    <w:multiLevelType w:val="hybridMultilevel"/>
    <w:tmpl w:val="4D0A04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5BDC"/>
    <w:rsid w:val="00215BDC"/>
    <w:rsid w:val="0024625D"/>
    <w:rsid w:val="0033181A"/>
    <w:rsid w:val="00674E13"/>
    <w:rsid w:val="007F6BF9"/>
    <w:rsid w:val="00FE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tdgermes.com/images/product-1169.p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tdgermes.com/images/product-1169.p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1008</Words>
  <Characters>5752</Characters>
  <Application>Microsoft Office Word</Application>
  <DocSecurity>0</DocSecurity>
  <Lines>47</Lines>
  <Paragraphs>13</Paragraphs>
  <ScaleCrop>false</ScaleCrop>
  <Company>Krokoz™ Inc.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2014-10-23T14:42:00Z</dcterms:created>
  <dcterms:modified xsi:type="dcterms:W3CDTF">2014-10-23T14:58:00Z</dcterms:modified>
</cp:coreProperties>
</file>