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40" w:rsidRPr="00EC6054" w:rsidRDefault="00BF1E40" w:rsidP="00BF1E4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Консультация для родителей и воспитателей учителя – логопеда </w:t>
      </w:r>
      <w:proofErr w:type="spellStart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>Бурухиной</w:t>
      </w:r>
      <w:proofErr w:type="spellEnd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 Н.В.</w:t>
      </w:r>
    </w:p>
    <w:p w:rsidR="00BF1E40" w:rsidRDefault="00BF1E40" w:rsidP="00BF1E4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BF1E40" w:rsidRPr="00EC6054" w:rsidRDefault="00BF1E40" w:rsidP="00BF1E4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Всегда ли уместно слово?</w:t>
      </w:r>
    </w:p>
    <w:p w:rsidR="00BF1E40" w:rsidRPr="00EC6054" w:rsidRDefault="00BF1E40" w:rsidP="00BF1E4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Культура, в которой растет современный ребенок, бесспорно, носит речевой характер. С раннего детства он постоянно слышит разнообразную речь: разговаривают взрослые, гремит радио и телевизор. В этих условиях происходит довольно быстрое насыщение ребенка своеобразными речевыми штампами – клише, а потому правомерным является также вопрос и о том, всегда ли уместно слово.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Советы специалистов между тем сводятся, как правило, к рекомендациям как можно больше разговаривать со своим ребенком. Однако, на наш взгляд, речевое насыщение должно иметь какие-то разумные пределы. Сейчас, как ни странно, довольно часто встречаются дети, как бы перенасытившиеся слышимой речью. Это проявляется в невнимании к говорящему человеку и в собственном нежелании активно пользоваться словом. И совсем крайними становятся случаи такого «непонимания» речи, которое делает необходимым коррекцию поведения дошкольника у специалиста-психотерапевта. Бывает и так, что ребенок, мало реагируя на обращенную к нему речь, сам непрерывно разговаривает, не обращая внимания на реакцию окружающих и оказываясь, таким образом, вне контакта с другими людьми.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как ни странно, чаще всего такие дошкольники буквально с раннего детства находились в условиях самых разнообразных речевых воздействий: им много читали и рассказывали, расширяли представление об окружающем, а сами они превосходно владеют словом, но только эти слова теряют какое-либо жизненное значение.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Мы уже упоминали о том, что дошкольники отличаются чрезвычайной разговорчивостью. Должны ли и взрослые постоянно говорить с ребенком? Бесконечная речевая активность взрослого, безусловно, активизирует процесс говорения и у ребенка, но всегда ли это так уж хорошо? Дело в том, что, если взрослый спешит как можно быстрее ввести ребенка в окружающий его мир, бесконечно что-либо сообщает и </w:t>
      </w:r>
      <w:proofErr w:type="spellStart"/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расска-зывает</w:t>
      </w:r>
      <w:proofErr w:type="spellEnd"/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но при этом не вступает с малышом в диалог, не проявляет внимания к его </w:t>
      </w:r>
      <w:proofErr w:type="spell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собст</w:t>
      </w:r>
      <w:proofErr w:type="spell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-венным впечатлениям и переживаниям, контакт приобретает односторонний характер.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Вот, например, на прогулке мама, проявляя «внимание» к малышу, рассказывает ему о своих собственных впечатлениях, о том, что они видят, о погоде, о жизни растений и птиц, о событиях своей прошлой и нынешней жизни... Только и слышится: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«А вот видишь... Посмотри... Знаешь...»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так в течение всей прогулки мать не замолкает ни на минуту. И уже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возвращаясь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домой: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«Вытри ноги. Не спеши, я сейчас открою дверь. Раздевайся. Сейчас мы будем...»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т. д. И так практически постоянно.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Ее мало интересуют впечатления сына, она совсем не склонна наблюдать за ним, а потоку слова ведут к отрыву от реального взаимодействия, перемещая его в чисто словесный план и, что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совсем опасно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такие слова перестают что-либо значить.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Замечено, что у «разговорчивых» родителей и дети постоянно говорят. При любых обстоятельствах и по любому поводу. Оказывается, что такие дети слишком торопятся и при решении задач неречевого характера (при складывании мозаики, сборке </w:t>
      </w:r>
      <w:proofErr w:type="spellStart"/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конструк</w:t>
      </w:r>
      <w:proofErr w:type="spell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-тора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), у них явно преобладают слова над делами. Получается, что избыточное говорение является своеобразным тормозом для многих весьма полезных дел.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Вместе с тем внешняя картина развития такого ребенка кажется безупречной. Дошкольник поражает всех своей «взрослой» речью, умением выражаться сложно, не по-детски формулировать свои мысли. Постепенно дети привыкают к тому, что в контактах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со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взрослыми можно ограничиться только словами. Выглядит такое общение зачастую так. Взрослый говорит, ребенок отвечает, взрослый требует, ребенок аргументировано отказывается, возникают бесконечные препирательства, споры без всяких последствий для дела.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Напрасные и частые обращения к ребенку постепенно превращают слово в «звук пустой». Взрослый и сам уже не надеется на успех такого контакта, его слово лишь «сотрясает воздух». «Бесполезно, – заметит в сердцах такой родитель. – Ему говори, не говори, он все равно не понимает». И вместо того, чтобы изменить линию поведения, продолжает в том же духе. Некоторые родители во время такого «</w:t>
      </w:r>
      <w:proofErr w:type="spell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дистантного</w:t>
      </w:r>
      <w:proofErr w:type="spell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контакта со своим ребенком успевают повторить свое требование, например, «надень тапочки» от 5 до 30 раз!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Бывают и другие крайности. В семье говорить много не любят. Взрослые в основном в присутствии ребенка молчат. Перебросятся несколькими неполными фразами за вечер, непонятными для ребенка, и все.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«Да, конечно, а как же...»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ребенок, как правило, в таких дискуссиях не участвует. Со временем и он приобретает привычку больше молчать, чем говорить. И, казалось бы, что в этом плохого, ведь такой ребенок производит даже впечатление не по годам серьезного и сосредоточенного, если бы не особые трудности, которые испытывают такие дети в общении. Слово как бы застает их врасплох. Когда начинают говорить с ним, такой ребенок становится до неузнаваемости напряженным, опускает глаза, теребит одежду, отворачивается, всем своим видом обнаруживая необычайную скованность и затрудненность. Нетрудно представить себе, каким непростым делом становится иногда разговор с ним.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– А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почему?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br/>
        <w:t>Молчание.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br/>
        <w:t>– Потому, что она была добрая и спасла ласточку, да?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br/>
        <w:t>– Да, она нашла... эту... как ее... ласточку... и спасла.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Диалог совсем нехитрый. На заданный вопрос взрослый получает </w:t>
      </w:r>
      <w:proofErr w:type="spell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амостоятельно</w:t>
      </w:r>
      <w:proofErr w:type="spell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сформулировать свои мысли ребенок не умеет, процесс обучения для него непосильно труден. Но не останутся ли с ним эти трудности навсегда? Можно вспомнить немало взрослых людей, которым необыкновенно сложно что-либо объяснить другим.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Ребенок, плохо владеющий речью, оказывается закрытым даже для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близких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Как прошел сегодня день, что видел на прогулке, что снилось и т. д. – ни о чем ребенок по своей инициативе не рассказывает. Такие дети не умеют себя защитить должным образом и в конфликтах со сверстниками, не находя нужных слов, они чаще других пускают в ход кулаки. Им весьма просто приобрести репутацию драчуна и хулигана.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Выходит, что, руководя развитием детской речи, мы тем самым организуем общение дошкольника с окружающими, взрослыми и сверстниками. И потому нужно не столько развивать у ребенка его собственную речь, сколько самому взрослому правильно общаться с малышом. И как ни странно, общение – это не только речь. Не только слово может быть действенным, но выразительный взгляд, ласковое покачивание головой, некоторые запрещающие жесты, обмен улыбками и другими эмоциональными проявлениями. Но ни в коем случае не обособленное молчание, напряжение, рождающее тревогу. Не </w:t>
      </w:r>
      <w:proofErr w:type="spell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отмахивание</w:t>
      </w:r>
      <w:proofErr w:type="spell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надоевшего своими вопросами ребенка, не ссылки на усталость или на непонимание того, чего, собственно, он хочет, этот неугомонный человечек.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Всем известно, какое магическое влияние на малыша оказывает подчас не слово, а его отсутствие. Мать может вместо беспомощных призывов к порядку, сокрушенно покачать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головой, развести руками, и ребенок, как будто бы ничего раньше не слышавший и не понимавший, поспешно принимается за дело.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 самого раннего детства следует обращать внимание на культуру речевого общения с ребенком. И здесь никакие крайности, ни бесконечное говорение, ни систематическое молчание, не являются правильными. Беседа с детьми требует от взрослого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специальной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организации. Не стоит, например, начинать разговор в то время, когда малыш чем-нибудь занят. В такие моменты, и это вполне понятно, он вас не услышит. Привычка перебивать дела словами весьма распространена среди взрослых. Любящий родитель должен избегать формальности в разговорах, должен поймать момент, когда слово произнесенное может стать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словом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услышанным и понятым. И не только слово, но и многие другие сопутствующие ему средства общения. Следует посадить дошкольника поближе к себе, заглянуть ему в глаза, приласкать его. Именно в этих обстоятельствах ваш малыш начинает понимать близких, что называется, с полуслова.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E40" w:rsidRDefault="00BF1E40" w:rsidP="00BF1E4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1E40" w:rsidRDefault="00BF1E40" w:rsidP="00BF1E4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85DF4" w:rsidRDefault="00F85DF4">
      <w:bookmarkStart w:id="0" w:name="_GoBack"/>
      <w:bookmarkEnd w:id="0"/>
    </w:p>
    <w:sectPr w:rsidR="00F8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6E"/>
    <w:rsid w:val="00964569"/>
    <w:rsid w:val="00A01E6E"/>
    <w:rsid w:val="00BF1E40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2014-11-23T19:37:00Z</dcterms:created>
  <dcterms:modified xsi:type="dcterms:W3CDTF">2014-11-23T19:38:00Z</dcterms:modified>
</cp:coreProperties>
</file>