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40" w:rsidRPr="00283A40" w:rsidRDefault="00283A40" w:rsidP="00283A40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9"/>
          <w:lang w:eastAsia="ru-RU"/>
        </w:rPr>
      </w:pPr>
      <w:bookmarkStart w:id="0" w:name="_GoBack"/>
      <w:r w:rsidRPr="00283A40">
        <w:rPr>
          <w:rFonts w:ascii="Times New Roman" w:eastAsia="Times New Roman" w:hAnsi="Times New Roman" w:cs="Times New Roman"/>
          <w:bCs/>
          <w:kern w:val="36"/>
          <w:sz w:val="28"/>
          <w:szCs w:val="39"/>
          <w:lang w:eastAsia="ru-RU"/>
        </w:rPr>
        <w:t>МУЛЬТИМЕДИЙНЫЕ ДИДАКТИЧЕСКИЕ ИГРЫ В ПОЗНАВАТЕЛЬНОМ РАЗВИТИИ ДОШКОЛЬНИКОВ. ИЗ ОПЫТА РАБОТЫ</w:t>
      </w:r>
    </w:p>
    <w:bookmarkEnd w:id="0"/>
    <w:p w:rsidR="00283A40" w:rsidRDefault="00283A40" w:rsidP="00283A4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«Детская природа требует наглядности»</w:t>
      </w:r>
      <w:r w:rsidRPr="00283A4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К. Д. Ушинский</w:t>
      </w: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83A40" w:rsidRPr="00283A40" w:rsidRDefault="00283A40" w:rsidP="007719B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D3F43"/>
          <w:sz w:val="20"/>
          <w:szCs w:val="20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Использование мультимедийных презентаций обеспечивает такую наглядность, способствующую восприятию и лучшему запоминанию материала, что очень важно, учитывая наглядно-образное мышление детей дошкольного возраста.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Актуальность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Использование ИКТ стало неотъемлемой частью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воспитательно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-образовательного процесса. Мир современных детей – это компьютерные технологии</w:t>
      </w: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proofErr w:type="gram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(</w:t>
      </w: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</w:t>
      </w:r>
      <w:proofErr w:type="gram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омпьютерные игры, игровые приставки, электронные игрушки и др.) Дети воспринимают информацию посредством интернет и телевидения, где не всегда информация полезна. Поэтому одним из средств повышения мотивации и совершенствования обучения современного дошкольника является работа по созданию понятных и близких, на данном этапе развития общества, электронных дидактических и познавательных пособий.</w:t>
      </w: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В основу интерактивных пособий положена игра. Компьютер не изолирует детей от педагогического процесса, а дополняет его. Именно интерактивное пособие позволяет автоматизировать все основные этапы – изложение нового материала, закрепление пройденного, контроль знаний. Применение интерактивных пособий в образовательном процессе является мощным обогащающим элементом развивающей предметной среды.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</w:t>
      </w: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</w:t>
      </w:r>
      <w:proofErr w:type="gram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Целью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интерактивных игр является развитие познавательной активность детей.</w:t>
      </w:r>
    </w:p>
    <w:p w:rsidR="00283A40" w:rsidRPr="00283A40" w:rsidRDefault="00283A40" w:rsidP="00283A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Задачи: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развитие логики, воображения, образного мышления;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знакомство детей с возможностями компьютерных технологий;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овладение навыками работы с компьютером;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развитие раскрепощенной личности ребенка.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Ребенок – это активный участник процесса, способный изменить и трансформировать предложенный для изучения материал.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Практические навыки, полученные в ходе выполнения заданий, позволят детям почувствовать свою успешность, а благодаря смене изображений возникновению и исчезновению картинок, внимание детей удерживается дольше, а это в свою очередь влияет на положительную динамику в развитии детей.</w:t>
      </w:r>
    </w:p>
    <w:p w:rsidR="00283A40" w:rsidRPr="00283A40" w:rsidRDefault="00283A40" w:rsidP="00283A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Отличительной чертой интерактивных игр является то, что они могут использоваться во всех образовательных областях.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Мультимедийные дидактические игры делают образовательный процесс, живым и ненавязчивым, повышается мотивация детей к обучению.</w:t>
      </w:r>
    </w:p>
    <w:p w:rsidR="00283A40" w:rsidRPr="00283A40" w:rsidRDefault="00283A40" w:rsidP="00283A40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283A40" w:rsidRPr="00283A40" w:rsidRDefault="00283A40" w:rsidP="00283A40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283A40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283A40" w:rsidRPr="00283A40" w:rsidRDefault="00283A40" w:rsidP="00283A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Новизна моего опыта заключается в использовании дидактических компьютерных игр для детей дошкольного возраста начиная уже с младшей группы, что позволило совершенствовать формы, методы, приемы работы по использованию новых информационных технологий в учебном процессе, в создании и определении эффективных условий применения электронных дидактических игр, нацеленных на активизацию и развитие познавательных способностей дошкольников.</w:t>
      </w:r>
      <w:proofErr w:type="gramEnd"/>
    </w:p>
    <w:p w:rsidR="00283A40" w:rsidRDefault="00283A40" w:rsidP="00283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Важно соблюдать принципы использования интерактивных, компьютерных игр.</w:t>
      </w:r>
    </w:p>
    <w:p w:rsidR="00283A40" w:rsidRPr="00283A40" w:rsidRDefault="00283A40" w:rsidP="00283A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Принципы использования интерактивных игр: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индивидуальный подход;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высокое качество педагогического процесса;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профессионализм и ответственность педагогов;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сохранение здоровья ребенка;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• временной регламент согласно рекомендациям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САНПИн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Опыт педагогической деятельности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показывает, что в условиях детского сада возможно, необходимо и целесообразно использование ИКТ в различных видах образовательной деятельности с детьми. Образовательная деятельность в детском саду имеет свою специфику. Она должна быть эмоциональной, яркой, с привлечением большого количества иллюстративного материала, с использованием звуковых и видеозаписей.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Наиболее эффективная форма организации работы с компьютером в детском саду, которую я использую, это проведение занятий с использованием мультимедийных презентаций.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Одним из самых популярных программных средств, которые я использую на своих занятиях, является программа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PowerPoint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283A40" w:rsidRPr="00283A40" w:rsidRDefault="00283A40" w:rsidP="00283A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Перед воспитателем детского сада, освоившим графический редактор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PowerPoint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, открываются безграничные возможности для эффективной творческой работы.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Использование графического редактора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PowerPoint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это, прежде всего: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преобразование предметно-развивающей среды;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расширение возможности познания окружающего мира;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использование новой наглядности;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создание интерактивных игр с использованием триггеров, макросов.</w:t>
      </w: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АНАЛИЗ РЕЗУЛЬТАТИВНОСТИ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Использование мультимедийных, дидактических игр позволяет активизировать познавательную деятельность дошкольников, реализовать творческий потенциал ребенка, формировать духовный мир, повышать на неизмеримо более высокий уровень интерес детей к получению знаний.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 сравнении с традиционными формами обучения дошкольников, компьютерные технологии обладают рядом преимуществ и соответствуют возрастным особенностям детей дошкольного возраста: предъявление информации на экране компьютера в игровой форме вызывает у детей огромный интерес.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Осознав, что информатизация общества ведет за собой информатизацию образования, я поняла, что освоение ИКТ жизненная необходимость для каждого педагога дошкольного образования.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Работа над инновационным опытом и созданием интерактивных мультимедийных игровых пособий, ведется на протяжении четырнадцати лет. Игровая деятельность, будучи ориентированной на потребности и мотивы ребенка, позволяет решать многие проблемы воспитании и обучении детей дошкольного возраста.</w:t>
      </w:r>
    </w:p>
    <w:p w:rsidR="007719BE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Как показывает опыт практики - дозированное использование развивающих, мультимедийных заданий, способствует развитию у детей волевых качеств, приучает к «полезным, компьютерным играм».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Средства реализации моего опыта: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сборник обучающих, интерактивных игр для дошкольников;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мастер-классы для педагогов;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методическая копилка на образовательных сайтах;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педагогический блог;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• СМИ.</w:t>
      </w:r>
    </w:p>
    <w:p w:rsidR="00283A40" w:rsidRPr="00283A40" w:rsidRDefault="00283A40" w:rsidP="007719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8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Результаты моего педагогического опыта: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Значительное и устойчивое повышение эффективности педагогического процесса.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Сохранение заданного уровня результатов при изменяющихся условиях обучения и воспитания, а также достижение положительных результатов </w:t>
      </w: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</w:t>
      </w:r>
      <w:proofErr w:type="gram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протяжении</w:t>
      </w:r>
      <w:proofErr w:type="gram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длительного времени.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Свой педагогический опыт обобщила и представила в различных электронных педагогических изданиях, журналах.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Это достаточная проверка опыта по времени. Подтверждение позитивных результатов не только в моей работе, но и в деятельности всех педагогов, которые используют этот опыт. Массовое использование опыта.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83A4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Рекомендация тем, кого заинтересовала моя идея:</w:t>
      </w:r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Пройти обучение, используя моё электронное пособие «Курс мастер-классов по созданию интерактивных, мультимедийных игр с использованием графического редактора </w:t>
      </w:r>
      <w:proofErr w:type="spellStart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PowerPoint</w:t>
      </w:r>
      <w:proofErr w:type="spellEnd"/>
      <w:r w:rsidRPr="00283A4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» с целью овладения методикой создания собственных образовательных ресурсов.</w:t>
      </w:r>
    </w:p>
    <w:p w:rsidR="001F64DC" w:rsidRDefault="001F64DC" w:rsidP="007719BE"/>
    <w:sectPr w:rsidR="001F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D9"/>
    <w:rsid w:val="001F64DC"/>
    <w:rsid w:val="00283A40"/>
    <w:rsid w:val="004270D9"/>
    <w:rsid w:val="0077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835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1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0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1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20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35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01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41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7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97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04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475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82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11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045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116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376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47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35976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18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027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415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820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009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397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91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2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5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0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84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6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87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9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06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90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146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149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39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372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90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4984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767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623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951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441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147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79727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83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3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7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14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6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0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2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61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00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75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040250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099062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628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835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780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48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273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89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9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1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471833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МУЛЬТИМЕДИЙНЫЕ ДИДАКТИЧЕСКИЕ ИГРЫ В ПОЗНАВАТЕЛЬНОМ РАЗВИТИИ ДОШКОЛЬНИКОВ. ИЗ ОПЫ</vt:lpstr>
    </vt:vector>
  </TitlesOfParts>
  <Company>Grizli777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2024-03-21T05:31:00Z</dcterms:created>
  <dcterms:modified xsi:type="dcterms:W3CDTF">2024-03-21T05:31:00Z</dcterms:modified>
</cp:coreProperties>
</file>