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1B" w:rsidRDefault="00140F1B" w:rsidP="00140F1B">
      <w:pPr>
        <w:ind w:left="619" w:right="658"/>
        <w:jc w:val="center"/>
        <w:rPr>
          <w:b/>
          <w:sz w:val="26"/>
        </w:rPr>
      </w:pPr>
      <w:r>
        <w:rPr>
          <w:b/>
          <w:sz w:val="26"/>
        </w:rPr>
        <w:t>Консультация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родителей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теме:</w:t>
      </w:r>
    </w:p>
    <w:p w:rsidR="00140F1B" w:rsidRDefault="00140F1B" w:rsidP="00140F1B">
      <w:pPr>
        <w:pStyle w:val="2"/>
        <w:spacing w:before="42"/>
        <w:ind w:left="521" w:right="562"/>
        <w:jc w:val="center"/>
      </w:pPr>
      <w:r>
        <w:t>«Технология</w:t>
      </w:r>
      <w:r>
        <w:rPr>
          <w:spacing w:val="-6"/>
        </w:rPr>
        <w:t xml:space="preserve"> </w:t>
      </w:r>
      <w:r>
        <w:t>«Ситуация»,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 Структура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«Ситуация».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140F1B">
        <w:rPr>
          <w:sz w:val="28"/>
          <w:szCs w:val="28"/>
        </w:rPr>
        <w:t>Технология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"Ситуация"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методические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средства,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предложенные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программе "Мир открытий", обеспечивают условия, при которых дети имеют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возможность "Прожить" весь путь преодоления затруднения-фиксация того,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что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пока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не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получается,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анализа,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исследования,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понимания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причин,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применения правил, проектирования, переработки информации, осмысления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полученных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сведений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и их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практического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применения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жизни.</w:t>
      </w:r>
      <w:proofErr w:type="gramEnd"/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Таким образом, педагог, работающий в технологии "ситуация", не просто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объясняет новое знание, а создает ситуацию, когда дети сами "откроют" его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для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себя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или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приобретут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опыт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самостоятельного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выполнения</w:t>
      </w:r>
      <w:r w:rsidRPr="00140F1B">
        <w:rPr>
          <w:spacing w:val="65"/>
          <w:sz w:val="28"/>
          <w:szCs w:val="28"/>
        </w:rPr>
        <w:t xml:space="preserve"> </w:t>
      </w:r>
      <w:r w:rsidRPr="00140F1B">
        <w:rPr>
          <w:sz w:val="28"/>
          <w:szCs w:val="28"/>
        </w:rPr>
        <w:t>отдельных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шагов открытия.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Целостная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структура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технологии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"ситуация"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включает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себя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шесть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последовательных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этапов.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Я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хочу</w:t>
      </w:r>
      <w:r w:rsidRPr="00140F1B">
        <w:rPr>
          <w:spacing w:val="-7"/>
          <w:sz w:val="28"/>
          <w:szCs w:val="28"/>
        </w:rPr>
        <w:t xml:space="preserve"> </w:t>
      </w:r>
      <w:r w:rsidRPr="00140F1B">
        <w:rPr>
          <w:sz w:val="28"/>
          <w:szCs w:val="28"/>
        </w:rPr>
        <w:t>их</w:t>
      </w:r>
      <w:r w:rsidRPr="00140F1B">
        <w:rPr>
          <w:spacing w:val="2"/>
          <w:sz w:val="28"/>
          <w:szCs w:val="28"/>
        </w:rPr>
        <w:t xml:space="preserve"> </w:t>
      </w:r>
      <w:r w:rsidRPr="00140F1B">
        <w:rPr>
          <w:sz w:val="28"/>
          <w:szCs w:val="28"/>
        </w:rPr>
        <w:t>кратко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осветить.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140F1B">
        <w:rPr>
          <w:sz w:val="28"/>
          <w:szCs w:val="28"/>
        </w:rPr>
        <w:t>этап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"Введение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ситуацию".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На этом этапе создаются условия для возникновения у детей внутренней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потребности (мотивации) включения в деятельность. Дети фиксируют,</w:t>
      </w:r>
      <w:r w:rsidRPr="00140F1B">
        <w:rPr>
          <w:spacing w:val="65"/>
          <w:sz w:val="28"/>
          <w:szCs w:val="28"/>
        </w:rPr>
        <w:t xml:space="preserve"> </w:t>
      </w:r>
      <w:r w:rsidRPr="00140F1B">
        <w:rPr>
          <w:sz w:val="28"/>
          <w:szCs w:val="28"/>
        </w:rPr>
        <w:t>что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они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хотят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сделать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(детская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цель).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включает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детей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беседу,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личностно -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значимую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для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них,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связанную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их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личным опытом.</w:t>
      </w:r>
      <w:r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Ключевыми</w:t>
      </w:r>
      <w:r w:rsidRPr="00140F1B">
        <w:rPr>
          <w:spacing w:val="53"/>
          <w:sz w:val="28"/>
          <w:szCs w:val="28"/>
        </w:rPr>
        <w:t xml:space="preserve"> </w:t>
      </w:r>
      <w:r w:rsidRPr="00140F1B">
        <w:rPr>
          <w:sz w:val="28"/>
          <w:szCs w:val="28"/>
        </w:rPr>
        <w:t>фразами</w:t>
      </w:r>
      <w:r w:rsidRPr="00140F1B">
        <w:rPr>
          <w:spacing w:val="116"/>
          <w:sz w:val="28"/>
          <w:szCs w:val="28"/>
        </w:rPr>
        <w:t xml:space="preserve"> </w:t>
      </w:r>
      <w:r w:rsidRPr="00140F1B">
        <w:rPr>
          <w:sz w:val="28"/>
          <w:szCs w:val="28"/>
        </w:rPr>
        <w:t>завершения</w:t>
      </w:r>
      <w:r w:rsidRPr="00140F1B">
        <w:rPr>
          <w:spacing w:val="116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этапа</w:t>
      </w:r>
      <w:r w:rsidRPr="00140F1B">
        <w:rPr>
          <w:spacing w:val="119"/>
          <w:sz w:val="28"/>
          <w:szCs w:val="28"/>
        </w:rPr>
        <w:t xml:space="preserve"> </w:t>
      </w:r>
      <w:r w:rsidRPr="00140F1B">
        <w:rPr>
          <w:sz w:val="28"/>
          <w:szCs w:val="28"/>
        </w:rPr>
        <w:t>являются</w:t>
      </w:r>
      <w:r w:rsidRPr="00140F1B">
        <w:rPr>
          <w:spacing w:val="116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вопросы:</w:t>
      </w:r>
      <w:r w:rsidRPr="00140F1B">
        <w:rPr>
          <w:spacing w:val="115"/>
          <w:sz w:val="28"/>
          <w:szCs w:val="28"/>
        </w:rPr>
        <w:t xml:space="preserve"> </w:t>
      </w:r>
      <w:r w:rsidRPr="00140F1B">
        <w:rPr>
          <w:sz w:val="28"/>
          <w:szCs w:val="28"/>
        </w:rPr>
        <w:t>"Хотите?</w:t>
      </w:r>
      <w:r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Сможете?"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140F1B">
        <w:rPr>
          <w:sz w:val="28"/>
          <w:szCs w:val="28"/>
        </w:rPr>
        <w:t>этап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"Актуализация".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140F1B">
        <w:rPr>
          <w:sz w:val="28"/>
          <w:szCs w:val="28"/>
        </w:rPr>
        <w:t>Подготовительный</w:t>
      </w:r>
      <w:proofErr w:type="gramEnd"/>
      <w:r w:rsidRPr="00140F1B">
        <w:rPr>
          <w:sz w:val="28"/>
          <w:szCs w:val="28"/>
        </w:rPr>
        <w:t xml:space="preserve"> к следующим этапам, на которых дети должны сделать</w:t>
      </w:r>
      <w:r w:rsidRPr="00140F1B">
        <w:rPr>
          <w:spacing w:val="-62"/>
          <w:sz w:val="28"/>
          <w:szCs w:val="28"/>
        </w:rPr>
        <w:t xml:space="preserve"> </w:t>
      </w:r>
      <w:r w:rsidRPr="00140F1B">
        <w:rPr>
          <w:sz w:val="28"/>
          <w:szCs w:val="28"/>
        </w:rPr>
        <w:t>"открытие" для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себя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нового знания. Здесь в процессе дидактической игры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организует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предметную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деятельность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детей,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которой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целенаправленно</w:t>
      </w:r>
      <w:r w:rsidRPr="00140F1B">
        <w:rPr>
          <w:spacing w:val="50"/>
          <w:sz w:val="28"/>
          <w:szCs w:val="28"/>
        </w:rPr>
        <w:t xml:space="preserve"> </w:t>
      </w:r>
      <w:r w:rsidRPr="00140F1B">
        <w:rPr>
          <w:sz w:val="28"/>
          <w:szCs w:val="28"/>
        </w:rPr>
        <w:t>актуализируются</w:t>
      </w:r>
      <w:r w:rsidRPr="00140F1B">
        <w:rPr>
          <w:spacing w:val="50"/>
          <w:sz w:val="28"/>
          <w:szCs w:val="28"/>
        </w:rPr>
        <w:t xml:space="preserve"> </w:t>
      </w:r>
      <w:r w:rsidRPr="00140F1B">
        <w:rPr>
          <w:sz w:val="28"/>
          <w:szCs w:val="28"/>
        </w:rPr>
        <w:t>мыслительные</w:t>
      </w:r>
      <w:r w:rsidRPr="00140F1B">
        <w:rPr>
          <w:spacing w:val="49"/>
          <w:sz w:val="28"/>
          <w:szCs w:val="28"/>
        </w:rPr>
        <w:t xml:space="preserve"> </w:t>
      </w:r>
      <w:r w:rsidRPr="00140F1B">
        <w:rPr>
          <w:sz w:val="28"/>
          <w:szCs w:val="28"/>
        </w:rPr>
        <w:t>операции</w:t>
      </w:r>
      <w:r w:rsidRPr="00140F1B">
        <w:rPr>
          <w:spacing w:val="50"/>
          <w:sz w:val="28"/>
          <w:szCs w:val="28"/>
        </w:rPr>
        <w:t xml:space="preserve"> </w:t>
      </w:r>
      <w:r w:rsidRPr="00140F1B">
        <w:rPr>
          <w:sz w:val="28"/>
          <w:szCs w:val="28"/>
        </w:rPr>
        <w:t>(анализ,</w:t>
      </w:r>
      <w:r w:rsidRPr="00140F1B">
        <w:rPr>
          <w:spacing w:val="50"/>
          <w:sz w:val="28"/>
          <w:szCs w:val="28"/>
        </w:rPr>
        <w:t xml:space="preserve"> </w:t>
      </w:r>
      <w:r w:rsidRPr="00140F1B">
        <w:rPr>
          <w:sz w:val="28"/>
          <w:szCs w:val="28"/>
        </w:rPr>
        <w:t>синтез,</w:t>
      </w:r>
      <w:r w:rsidRPr="00140F1B"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сравнение, обобщение, классификация). Дети находятся в игровом сюжете,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движутся к своей "детской" цели и не догадываются, что воспитатель ведет их</w:t>
      </w:r>
      <w:r w:rsidRPr="00140F1B">
        <w:rPr>
          <w:spacing w:val="-62"/>
          <w:sz w:val="28"/>
          <w:szCs w:val="28"/>
        </w:rPr>
        <w:t xml:space="preserve"> </w:t>
      </w:r>
      <w:r w:rsidRPr="00140F1B">
        <w:rPr>
          <w:sz w:val="28"/>
          <w:szCs w:val="28"/>
        </w:rPr>
        <w:t>к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новым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открытиям.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0F1B"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</w:t>
      </w:r>
      <w:r w:rsidRPr="00140F1B">
        <w:rPr>
          <w:spacing w:val="-5"/>
          <w:sz w:val="28"/>
          <w:szCs w:val="28"/>
        </w:rPr>
        <w:t xml:space="preserve"> </w:t>
      </w:r>
      <w:r w:rsidRPr="00140F1B">
        <w:rPr>
          <w:sz w:val="28"/>
          <w:szCs w:val="28"/>
        </w:rPr>
        <w:t>"Затруднение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ситуации".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Данный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ключевой.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рамках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выбранного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сюжета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моделируется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ситуация,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которой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помощью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вопросов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"Смогли?</w:t>
      </w:r>
      <w:proofErr w:type="gramStart"/>
      <w:r w:rsidRPr="00140F1B">
        <w:rPr>
          <w:sz w:val="28"/>
          <w:szCs w:val="28"/>
        </w:rPr>
        <w:t>"-</w:t>
      </w:r>
      <w:proofErr w:type="gramEnd"/>
      <w:r w:rsidRPr="00140F1B">
        <w:rPr>
          <w:sz w:val="28"/>
          <w:szCs w:val="28"/>
        </w:rPr>
        <w:t>"Почему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не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смогли"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помогает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детям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приобрести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опыт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фиксации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затруднения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выявить его причины. Данный этап заключается словами воспитателя "</w:t>
      </w:r>
      <w:proofErr w:type="gramStart"/>
      <w:r w:rsidRPr="00140F1B">
        <w:rPr>
          <w:sz w:val="28"/>
          <w:szCs w:val="28"/>
        </w:rPr>
        <w:t>Значит</w:t>
      </w:r>
      <w:proofErr w:type="gramEnd"/>
      <w:r w:rsidRPr="00140F1B">
        <w:rPr>
          <w:spacing w:val="-62"/>
          <w:sz w:val="28"/>
          <w:szCs w:val="28"/>
        </w:rPr>
        <w:t xml:space="preserve"> </w:t>
      </w:r>
      <w:r w:rsidRPr="00140F1B">
        <w:rPr>
          <w:sz w:val="28"/>
          <w:szCs w:val="28"/>
        </w:rPr>
        <w:t>что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нам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надо</w:t>
      </w:r>
      <w:r w:rsidRPr="00140F1B">
        <w:rPr>
          <w:spacing w:val="4"/>
          <w:sz w:val="28"/>
          <w:szCs w:val="28"/>
        </w:rPr>
        <w:t xml:space="preserve"> </w:t>
      </w:r>
      <w:r w:rsidRPr="00140F1B">
        <w:rPr>
          <w:sz w:val="28"/>
          <w:szCs w:val="28"/>
        </w:rPr>
        <w:t>узнать?".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0F1B"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"Открытие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детьми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нового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знания</w:t>
      </w:r>
      <w:r w:rsidRPr="00140F1B">
        <w:rPr>
          <w:spacing w:val="-4"/>
          <w:sz w:val="28"/>
          <w:szCs w:val="28"/>
        </w:rPr>
        <w:t xml:space="preserve"> </w:t>
      </w:r>
      <w:r w:rsidRPr="00140F1B">
        <w:rPr>
          <w:sz w:val="28"/>
          <w:szCs w:val="28"/>
        </w:rPr>
        <w:t>(способа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действия).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вовлекает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детей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процесс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самостоятельного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решения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вопросов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проблемного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характера,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поиска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открытия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новых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знаний.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помощью вопроса "Что нужно делать, если чего-то не знаешь?" 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побуждает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детей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выбрать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способ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преодоления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затруднения.</w:t>
      </w:r>
    </w:p>
    <w:p w:rsid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0F1B">
        <w:rPr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 Включение нового знания (способа действия) в систему знаний 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умений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40F1B">
        <w:rPr>
          <w:sz w:val="28"/>
          <w:szCs w:val="28"/>
        </w:rPr>
        <w:t>На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данном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этапе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предлагает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ситуации,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которых</w:t>
      </w:r>
      <w:r w:rsidRPr="00140F1B">
        <w:rPr>
          <w:spacing w:val="65"/>
          <w:sz w:val="28"/>
          <w:szCs w:val="28"/>
        </w:rPr>
        <w:t xml:space="preserve"> </w:t>
      </w:r>
      <w:r w:rsidRPr="00140F1B">
        <w:rPr>
          <w:sz w:val="28"/>
          <w:szCs w:val="28"/>
        </w:rPr>
        <w:t>новое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знание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используется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совместно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освоенными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ранее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способами.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этом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lastRenderedPageBreak/>
        <w:t>педагог обращает внимание на умение детей слушать, понимать и повторять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инструкцию взрослого, применять правило, планировать свою деятельность.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Используются вопросы: "Что вы сейчас будете делать? Как будете выполнять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задание?"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 xml:space="preserve">6 </w:t>
      </w:r>
      <w:r w:rsidRPr="00140F1B">
        <w:rPr>
          <w:sz w:val="28"/>
          <w:szCs w:val="28"/>
        </w:rPr>
        <w:t>этап</w:t>
      </w:r>
      <w:r w:rsidRPr="00140F1B">
        <w:rPr>
          <w:spacing w:val="-5"/>
          <w:sz w:val="28"/>
          <w:szCs w:val="28"/>
        </w:rPr>
        <w:t xml:space="preserve"> </w:t>
      </w:r>
      <w:r w:rsidRPr="00140F1B">
        <w:rPr>
          <w:sz w:val="28"/>
          <w:szCs w:val="28"/>
        </w:rPr>
        <w:t>"Осмысление"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(итог).</w:t>
      </w:r>
    </w:p>
    <w:p w:rsidR="00140F1B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Данный этап является необходимым элементом в структуре рефлексивной</w:t>
      </w:r>
      <w:r w:rsidRPr="00140F1B">
        <w:rPr>
          <w:spacing w:val="-62"/>
          <w:sz w:val="28"/>
          <w:szCs w:val="28"/>
        </w:rPr>
        <w:t xml:space="preserve"> </w:t>
      </w:r>
      <w:r w:rsidRPr="00140F1B">
        <w:rPr>
          <w:sz w:val="28"/>
          <w:szCs w:val="28"/>
        </w:rPr>
        <w:t>самоорганизации,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так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как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позволяет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приобрести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опыт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выполнения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таких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важных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универсальных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действий,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как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фиксирование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достижений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цели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определение</w:t>
      </w:r>
      <w:r w:rsidRPr="00140F1B">
        <w:rPr>
          <w:spacing w:val="2"/>
          <w:sz w:val="28"/>
          <w:szCs w:val="28"/>
        </w:rPr>
        <w:t xml:space="preserve"> </w:t>
      </w:r>
      <w:r w:rsidRPr="00140F1B">
        <w:rPr>
          <w:sz w:val="28"/>
          <w:szCs w:val="28"/>
        </w:rPr>
        <w:t>условий, которых,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которые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позволили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добиться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этой</w:t>
      </w:r>
      <w:r w:rsidRPr="00140F1B">
        <w:rPr>
          <w:spacing w:val="-3"/>
          <w:sz w:val="28"/>
          <w:szCs w:val="28"/>
        </w:rPr>
        <w:t xml:space="preserve"> </w:t>
      </w:r>
      <w:r w:rsidRPr="00140F1B">
        <w:rPr>
          <w:sz w:val="28"/>
          <w:szCs w:val="28"/>
        </w:rPr>
        <w:t>цели.</w:t>
      </w:r>
    </w:p>
    <w:p w:rsidR="005605BC" w:rsidRPr="00140F1B" w:rsidRDefault="00140F1B" w:rsidP="00140F1B">
      <w:pPr>
        <w:pStyle w:val="a6"/>
        <w:ind w:firstLine="709"/>
        <w:jc w:val="both"/>
        <w:rPr>
          <w:sz w:val="28"/>
          <w:szCs w:val="28"/>
        </w:rPr>
      </w:pPr>
      <w:r w:rsidRPr="00140F1B">
        <w:rPr>
          <w:sz w:val="28"/>
          <w:szCs w:val="28"/>
        </w:rPr>
        <w:t>С помощью вопросов "Где были?", "Чем занимались?", "Кому помогли?"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воспитатель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помогает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детям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осмыслить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их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деятельность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и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зафиксировать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достижения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детской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цели.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Далее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с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помощью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вопроса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"Почему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вам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это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 xml:space="preserve">удалось?" воспитатель подводит детей к тому, что </w:t>
      </w:r>
      <w:proofErr w:type="gramStart"/>
      <w:r w:rsidRPr="00140F1B">
        <w:rPr>
          <w:sz w:val="28"/>
          <w:szCs w:val="28"/>
        </w:rPr>
        <w:t>они достигли</w:t>
      </w:r>
      <w:proofErr w:type="gramEnd"/>
      <w:r w:rsidRPr="00140F1B">
        <w:rPr>
          <w:sz w:val="28"/>
          <w:szCs w:val="28"/>
        </w:rPr>
        <w:t xml:space="preserve"> детскую цель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благодаря тому, что узнали новое и чему-то научились. Воспитатель сводит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детскую и</w:t>
      </w:r>
      <w:r w:rsidRPr="00140F1B">
        <w:rPr>
          <w:spacing w:val="65"/>
          <w:sz w:val="28"/>
          <w:szCs w:val="28"/>
        </w:rPr>
        <w:t xml:space="preserve"> </w:t>
      </w:r>
      <w:r w:rsidRPr="00140F1B">
        <w:rPr>
          <w:sz w:val="28"/>
          <w:szCs w:val="28"/>
        </w:rPr>
        <w:t>учебную цели и создает ситуацию успеха: "Вам удалось</w:t>
      </w:r>
      <w:proofErr w:type="gramStart"/>
      <w:r w:rsidRPr="00140F1B">
        <w:rPr>
          <w:sz w:val="28"/>
          <w:szCs w:val="28"/>
        </w:rPr>
        <w:t>.</w:t>
      </w:r>
      <w:proofErr w:type="gramEnd"/>
      <w:r w:rsidRPr="00140F1B">
        <w:rPr>
          <w:sz w:val="28"/>
          <w:szCs w:val="28"/>
        </w:rPr>
        <w:t xml:space="preserve"> </w:t>
      </w:r>
      <w:proofErr w:type="gramStart"/>
      <w:r w:rsidRPr="00140F1B">
        <w:rPr>
          <w:sz w:val="28"/>
          <w:szCs w:val="28"/>
        </w:rPr>
        <w:t>п</w:t>
      </w:r>
      <w:proofErr w:type="gramEnd"/>
      <w:r w:rsidRPr="00140F1B">
        <w:rPr>
          <w:sz w:val="28"/>
          <w:szCs w:val="28"/>
        </w:rPr>
        <w:t>отому</w:t>
      </w:r>
      <w:r w:rsidRPr="00140F1B">
        <w:rPr>
          <w:spacing w:val="1"/>
          <w:sz w:val="28"/>
          <w:szCs w:val="28"/>
        </w:rPr>
        <w:t xml:space="preserve"> </w:t>
      </w:r>
      <w:r w:rsidRPr="00140F1B">
        <w:rPr>
          <w:sz w:val="28"/>
          <w:szCs w:val="28"/>
        </w:rPr>
        <w:t>что</w:t>
      </w:r>
      <w:r w:rsidRPr="00140F1B">
        <w:rPr>
          <w:spacing w:val="-2"/>
          <w:sz w:val="28"/>
          <w:szCs w:val="28"/>
        </w:rPr>
        <w:t xml:space="preserve"> </w:t>
      </w:r>
      <w:r w:rsidRPr="00140F1B">
        <w:rPr>
          <w:sz w:val="28"/>
          <w:szCs w:val="28"/>
        </w:rPr>
        <w:t>вы</w:t>
      </w:r>
      <w:r w:rsidRPr="00140F1B">
        <w:rPr>
          <w:spacing w:val="4"/>
          <w:sz w:val="28"/>
          <w:szCs w:val="28"/>
        </w:rPr>
        <w:t xml:space="preserve"> </w:t>
      </w:r>
      <w:r w:rsidRPr="00140F1B">
        <w:rPr>
          <w:sz w:val="28"/>
          <w:szCs w:val="28"/>
        </w:rPr>
        <w:t>узнали</w:t>
      </w:r>
      <w:r w:rsidRPr="00140F1B">
        <w:rPr>
          <w:spacing w:val="-1"/>
          <w:sz w:val="28"/>
          <w:szCs w:val="28"/>
        </w:rPr>
        <w:t xml:space="preserve"> </w:t>
      </w:r>
      <w:r w:rsidRPr="00140F1B">
        <w:rPr>
          <w:sz w:val="28"/>
          <w:szCs w:val="28"/>
        </w:rPr>
        <w:t>(научились)".</w:t>
      </w:r>
    </w:p>
    <w:sectPr w:rsidR="005605BC" w:rsidRPr="0014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4888"/>
    <w:multiLevelType w:val="hybridMultilevel"/>
    <w:tmpl w:val="7F0C8B5C"/>
    <w:lvl w:ilvl="0" w:tplc="CD14F662">
      <w:start w:val="1"/>
      <w:numFmt w:val="decimal"/>
      <w:lvlText w:val="%1."/>
      <w:lvlJc w:val="left"/>
      <w:pPr>
        <w:ind w:left="220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F4241E2">
      <w:start w:val="1"/>
      <w:numFmt w:val="decimal"/>
      <w:lvlText w:val="%2"/>
      <w:lvlJc w:val="left"/>
      <w:pPr>
        <w:ind w:left="842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A10DECA">
      <w:numFmt w:val="bullet"/>
      <w:lvlText w:val="•"/>
      <w:lvlJc w:val="left"/>
      <w:pPr>
        <w:ind w:left="1776" w:hanging="195"/>
      </w:pPr>
      <w:rPr>
        <w:rFonts w:hint="default"/>
        <w:lang w:val="ru-RU" w:eastAsia="en-US" w:bidi="ar-SA"/>
      </w:rPr>
    </w:lvl>
    <w:lvl w:ilvl="3" w:tplc="99A4A9D8">
      <w:numFmt w:val="bullet"/>
      <w:lvlText w:val="•"/>
      <w:lvlJc w:val="left"/>
      <w:pPr>
        <w:ind w:left="2712" w:hanging="195"/>
      </w:pPr>
      <w:rPr>
        <w:rFonts w:hint="default"/>
        <w:lang w:val="ru-RU" w:eastAsia="en-US" w:bidi="ar-SA"/>
      </w:rPr>
    </w:lvl>
    <w:lvl w:ilvl="4" w:tplc="3BE0623A">
      <w:numFmt w:val="bullet"/>
      <w:lvlText w:val="•"/>
      <w:lvlJc w:val="left"/>
      <w:pPr>
        <w:ind w:left="3648" w:hanging="195"/>
      </w:pPr>
      <w:rPr>
        <w:rFonts w:hint="default"/>
        <w:lang w:val="ru-RU" w:eastAsia="en-US" w:bidi="ar-SA"/>
      </w:rPr>
    </w:lvl>
    <w:lvl w:ilvl="5" w:tplc="CC741B78">
      <w:numFmt w:val="bullet"/>
      <w:lvlText w:val="•"/>
      <w:lvlJc w:val="left"/>
      <w:pPr>
        <w:ind w:left="4585" w:hanging="195"/>
      </w:pPr>
      <w:rPr>
        <w:rFonts w:hint="default"/>
        <w:lang w:val="ru-RU" w:eastAsia="en-US" w:bidi="ar-SA"/>
      </w:rPr>
    </w:lvl>
    <w:lvl w:ilvl="6" w:tplc="11F2C598">
      <w:numFmt w:val="bullet"/>
      <w:lvlText w:val="•"/>
      <w:lvlJc w:val="left"/>
      <w:pPr>
        <w:ind w:left="5521" w:hanging="195"/>
      </w:pPr>
      <w:rPr>
        <w:rFonts w:hint="default"/>
        <w:lang w:val="ru-RU" w:eastAsia="en-US" w:bidi="ar-SA"/>
      </w:rPr>
    </w:lvl>
    <w:lvl w:ilvl="7" w:tplc="F238E9B2">
      <w:numFmt w:val="bullet"/>
      <w:lvlText w:val="•"/>
      <w:lvlJc w:val="left"/>
      <w:pPr>
        <w:ind w:left="6457" w:hanging="195"/>
      </w:pPr>
      <w:rPr>
        <w:rFonts w:hint="default"/>
        <w:lang w:val="ru-RU" w:eastAsia="en-US" w:bidi="ar-SA"/>
      </w:rPr>
    </w:lvl>
    <w:lvl w:ilvl="8" w:tplc="E09AF41A">
      <w:numFmt w:val="bullet"/>
      <w:lvlText w:val="•"/>
      <w:lvlJc w:val="left"/>
      <w:pPr>
        <w:ind w:left="7393" w:hanging="195"/>
      </w:pPr>
      <w:rPr>
        <w:rFonts w:hint="default"/>
        <w:lang w:val="ru-RU" w:eastAsia="en-US" w:bidi="ar-SA"/>
      </w:rPr>
    </w:lvl>
  </w:abstractNum>
  <w:abstractNum w:abstractNumId="1">
    <w:nsid w:val="74EC5577"/>
    <w:multiLevelType w:val="hybridMultilevel"/>
    <w:tmpl w:val="146E1B42"/>
    <w:lvl w:ilvl="0" w:tplc="8F4241E2">
      <w:start w:val="1"/>
      <w:numFmt w:val="decimal"/>
      <w:lvlText w:val="%1"/>
      <w:lvlJc w:val="left"/>
      <w:pPr>
        <w:ind w:left="842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AF"/>
    <w:rsid w:val="000606AF"/>
    <w:rsid w:val="00140F1B"/>
    <w:rsid w:val="005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40F1B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0F1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40F1B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40F1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40F1B"/>
    <w:pPr>
      <w:ind w:left="220"/>
    </w:pPr>
  </w:style>
  <w:style w:type="paragraph" w:styleId="a6">
    <w:name w:val="No Spacing"/>
    <w:uiPriority w:val="1"/>
    <w:qFormat/>
    <w:rsid w:val="00140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40F1B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0F1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40F1B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40F1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40F1B"/>
    <w:pPr>
      <w:ind w:left="220"/>
    </w:pPr>
  </w:style>
  <w:style w:type="paragraph" w:styleId="a6">
    <w:name w:val="No Spacing"/>
    <w:uiPriority w:val="1"/>
    <w:qFormat/>
    <w:rsid w:val="00140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>HP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2024-03-17T18:10:00Z</dcterms:created>
  <dcterms:modified xsi:type="dcterms:W3CDTF">2024-03-17T18:12:00Z</dcterms:modified>
</cp:coreProperties>
</file>