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5C321" w14:textId="77777777" w:rsidR="00FC60AD" w:rsidRDefault="00FC60AD" w:rsidP="00FC60AD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3B9B8EF9" w14:textId="77777777" w:rsidR="00FC60AD" w:rsidRDefault="00FC60AD" w:rsidP="00FC60AD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учебно-методическое обеспечение образовательного процесса</w:t>
      </w:r>
    </w:p>
    <w:p w14:paraId="59C8B2F5" w14:textId="77777777" w:rsidR="00FC60AD" w:rsidRDefault="00FC60AD" w:rsidP="00FC60A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(3 - 4 года)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835"/>
      </w:tblGrid>
      <w:tr w:rsidR="00FC60AD" w14:paraId="65600C5B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4C4E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0402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98FE" w14:textId="77777777" w:rsidR="00FC60AD" w:rsidRDefault="00FC60AD" w:rsidP="001F0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14:paraId="66422110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4605" w14:textId="77777777" w:rsidR="00FC60AD" w:rsidRDefault="00FC60AD" w:rsidP="001F0A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14:paraId="6FB9F42C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2B54" w14:textId="77777777" w:rsidR="00FC60AD" w:rsidRDefault="00FC60AD" w:rsidP="001F0A0F">
            <w:pPr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FC60AD" w14:paraId="5A7B3EB2" w14:textId="77777777" w:rsidTr="00A8116F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ECE8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- коммуникативное развитие</w:t>
            </w:r>
          </w:p>
        </w:tc>
      </w:tr>
      <w:tr w:rsidR="00FC60AD" w14:paraId="1796F54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184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14:paraId="21ACCE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8B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14:paraId="61B771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14:paraId="559B800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14:paraId="498B2C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52F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60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F5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83170F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BC708A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DA391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706945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275B1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582C80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E4A70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8CB2C6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5734A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3C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D176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DCC330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57A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67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77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8F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B9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B1D0A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416C56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89EC0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D3B8E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0DDE4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B9233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2C5C4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213A7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6AB1CF9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96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2D4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полем, фишками,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10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18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64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365B5E2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14:paraId="6A37DBA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BF3700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51EE51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D475DB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5E36F2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12C09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16428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A6F4B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2A5BB9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1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2CC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ADC7" w14:textId="63D2F76C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</w:t>
            </w:r>
            <w:r w:rsidR="00A8116F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карточек, иллюстраций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AE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3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E8ED82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906B8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1E644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9CE2DD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5C29A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5BB8B0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6D1E3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3D0E18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0D83CE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597A0B8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8C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61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129C" w14:textId="37688A5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5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E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B3C6E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CE36C7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C48F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ECAE0D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8212F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C1FFB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20AEF9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9635B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</w:tbl>
    <w:p w14:paraId="34FD9A9F" w14:textId="77777777" w:rsidR="00FC60AD" w:rsidRDefault="00FC60AD" w:rsidP="00FC60AD"/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802"/>
        <w:gridCol w:w="3118"/>
        <w:gridCol w:w="142"/>
        <w:gridCol w:w="2835"/>
        <w:gridCol w:w="142"/>
        <w:gridCol w:w="2835"/>
        <w:gridCol w:w="283"/>
        <w:gridCol w:w="2835"/>
      </w:tblGrid>
      <w:tr w:rsidR="00FC60AD" w14:paraId="05BFB35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8F3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и чувства принадлежности к своей семье, сообществу детей и взрослых в ДОО.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24F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8BD" w14:textId="6690EC07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1B9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 «Мой детский сад», «Мой дом»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A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7B214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5B89F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6D27E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45DE91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1C471B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84A9F3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1C9F9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C7021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4B884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22A4EF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A53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06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FBCD" w14:textId="671C126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E97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67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968F9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B49D8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0C8E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BD699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2C37EC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0E287E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D84A84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5393D5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FF3AC6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6B2CB0E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98F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6A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7A9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дом игровой крупногабаритный (в т.ч. вариант с горкой).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28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0FF5B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F60E2E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2ED12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BDB6D9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C08427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3EA14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626898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F77EC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FC60AD" w14:paraId="7074BDF2" w14:textId="77777777" w:rsidTr="00A8116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9E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A3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BED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F9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F24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0C4E83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4D0CF12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48C2C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085A1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1A442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5AB13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F198C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2229E5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C53A8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83B00EC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A7DFA1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FC60AD" w14:paraId="17F919F4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4AF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529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D7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4D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74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47F20C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BE44D9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0820C8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8283D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ACC9E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6F26B7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D116D8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0A492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248EDE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93562B7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6B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46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C4F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A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картинки, пирамиды с кольцами, развивающие наборы с пирамидами, наборы для экспериментов, игры на запоминание, набор «Дары Фребеля, азбука с подвижными картинками. </w:t>
            </w:r>
          </w:p>
          <w:p w14:paraId="6AB8B9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D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5657A1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AD8A02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384AB9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3B6CA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69278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C1D018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FD15C2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DCA48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14:paraId="744D01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0780360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F3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5A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1B4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1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DF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652A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F2A07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A81A5F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AC8D6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5EB7A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5BCDB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9346B3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B02CB1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536199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3CA5F27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AC2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покое, причинах и следствиях и др.)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A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175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385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строительные наборы, развивающие наборы с пирамидами, настольно-печатные игры типа «Познавательная дорожка».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D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14:paraId="5B9537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68B37E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5ED414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9ED69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3FDDB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CE878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7D58A20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C4CF4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F5966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DF0162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55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мира.</w:t>
            </w:r>
          </w:p>
          <w:p w14:paraId="5CBE033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D1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20D7" w14:textId="06CF226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C9C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4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8A0435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743AF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AA069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7013D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5AAB6A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12F197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6EFAA9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36F3E1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DADC1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7BB6CA2B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EEA13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FC60AD" w14:paraId="4B23F34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C9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E8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170F" w14:textId="2937899A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57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7C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273B5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BF83F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DBA376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BEB3F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AF02BB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AC96B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C21DF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A81CA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703F65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075090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A01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активного словаря.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B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AF6C" w14:textId="240925E1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BF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8E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07D6C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6BD90B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164AA3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5DE31C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CC68B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7F5558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9E0111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3FD47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6BD00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D77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328CE2B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799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связной, грамматически правильной диалогической и монологической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32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6846" w14:textId="462CEE34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33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C9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AD9E5C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44FB6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1110FE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69C9E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1854F8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248D03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E680C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8B1412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31E79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31D56025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FBD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7E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4B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CD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плакаты.</w:t>
            </w:r>
          </w:p>
          <w:p w14:paraId="40D9C6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643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98D5F3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F8B3EC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BF3A0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C742E8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029CD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EB7ED8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11F58B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A9B18B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14:paraId="4B0FA26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6F4BC10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3D6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звуковой и интонационной культуры речи, фонематического слуха.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DA6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ABE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F0B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0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899877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4EF7C0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277276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02ED5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FD20AE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67F98BB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B72147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28723E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578D0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2E48449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9E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77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3F19" w14:textId="57DB8D0C" w:rsidR="00FC60AD" w:rsidRDefault="00A8116F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6F">
              <w:rPr>
                <w:rFonts w:ascii="Times New Roman" w:hAnsi="Times New Roman" w:cs="Times New Roman"/>
                <w:sz w:val="24"/>
                <w:szCs w:val="24"/>
              </w:rPr>
              <w:t>Комплекты дидактических карточек, иллюстраций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F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57A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5AEB97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B1F51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1B930D6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376FF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37353A8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013234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93D83F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7FD139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30787861" w14:textId="77777777" w:rsidTr="001F0A0F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97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звуковой аналитико-синтетической активности как предпосылки обучения грамоте.</w:t>
            </w:r>
          </w:p>
          <w:p w14:paraId="0C1460B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6CE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F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D24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коврик.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2A3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13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74CD8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1A2577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A6FEDB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2FEA38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1DD5228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49B5C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72F0C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2EEDB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0ADA8BD7" w14:textId="77777777" w:rsidTr="001F0A0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AEF430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</w:tc>
      </w:tr>
      <w:tr w:rsidR="00FC60AD" w14:paraId="2E66FF56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65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F0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F01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0B2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EF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2423CD3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C83D67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8C7BB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17495A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09EF76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D86C1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5B8431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8F30C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1F3AD0B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9C7DA13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58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эстетического отношения к окружающему миру.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03D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Куклы, в т.ч. народные.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5E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20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980D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D0FA85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2727AB51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7E40497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4190D73E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6C9E3CD0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D8FE8DC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эстетическая</w:t>
            </w:r>
          </w:p>
          <w:p w14:paraId="64E4E59C" w14:textId="77777777" w:rsidR="00FC60AD" w:rsidRDefault="00FC60AD" w:rsidP="001F0A0F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C49798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5FE4FB0F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074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431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BA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90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4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516BCC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454C60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533CF88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517C0B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5B490C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C75BE9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C1DCC1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E2ABC3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88420A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13EA03BD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533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BDA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550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32A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CF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D361D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95DCE0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4EB590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266BB9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0DB62E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2117F21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EAF045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0B4763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CCDF2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00F08712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372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0C8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CC6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DB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A5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778952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6A3FC6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2BA5C2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11271B4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44E7FB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72871C5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44566B8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266F52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02D6AE7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172A5BBC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5D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109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5A1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3B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19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56C72B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C7A2E0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645727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1449BC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2019718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B24CCB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1DCD5FD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6AE1B3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6FB53E7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6784D175" w14:textId="77777777" w:rsidTr="00A8116F">
        <w:tc>
          <w:tcPr>
            <w:tcW w:w="14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E028E" w14:textId="77777777" w:rsidR="00FC60AD" w:rsidRDefault="00FC60AD" w:rsidP="001F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C60AD" w14:paraId="2705CC43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677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4A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01C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14:paraId="02A4699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14:paraId="7874625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14:paraId="23EE315A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с рогами,</w:t>
            </w:r>
          </w:p>
          <w:p w14:paraId="03E810A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14:paraId="78D3B10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14:paraId="6C3B5B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14:paraId="3C45024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14:paraId="3E744F8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14:paraId="0F1AE42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14:paraId="15B063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14:paraId="2AF14D9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мини-центры.</w:t>
            </w:r>
          </w:p>
          <w:p w14:paraId="063A9A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C1D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89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D0617E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DD087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03F035F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152C54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F6632D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1EBA49D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6BAF72C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44D2320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4ED6F1C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346168F0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FAF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опорно-двигательной системы организма, развитие равновесия, крупной и мелкой моторики обеих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рук, обучение правильному, не наносящему ущерба организму выполнению основных движений (ходьба, бег, мягкие прыжки, повороты в обе стороны).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7F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Кегли, неваляшки, качалки, кольцеброс.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2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14:paraId="43BF3E6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1AC8F25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14:paraId="2A06E5E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14:paraId="65AE9C0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76A442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14:paraId="1689F5C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14:paraId="45A6D4F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дартс, скакалки, обручи, лопаты.</w:t>
            </w:r>
          </w:p>
          <w:p w14:paraId="2C45FE3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A46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92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388FE5C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036E3FB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78EE2B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7F9D3A4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DD1E34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0807FB4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353F6AE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5CF5A5F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6EBEFF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7832D8E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9E5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начальных представлений о некоторых видах спорта.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8A0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Куклы-спортсмены.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3C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14:paraId="7CBBEF2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14:paraId="50D1C9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14:paraId="1B3052F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предмета).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B4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AD4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663745E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7180999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6D90E8F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6B45D458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0F02F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496D54F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0261B57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797C5ED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335038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2807E861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6A7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подвижными играми с правилами.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34D0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0AD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14:paraId="1B82EC7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34E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46C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0F873D7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524D654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7E334256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0F84CC8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74A68D63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348AF9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52A43AE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эстетическая</w:t>
            </w:r>
          </w:p>
          <w:p w14:paraId="0174259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FD2760E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AD" w14:paraId="4727628C" w14:textId="77777777" w:rsidTr="001F0A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A8C1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 целенаправленности и саморегуляции в двигательной сфере.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D3F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городки, кольцеброс, движущиеся игрушки.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D0F7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7CB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1A9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14:paraId="16F7CC4B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14:paraId="3B65224D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14:paraId="31E1C1A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14:paraId="3CCE3FA4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14:paraId="4F6C3D9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14:paraId="06846B02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14:paraId="2109DD55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14:paraId="127CC2CC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14:paraId="5749D96F" w14:textId="77777777" w:rsidR="00FC60AD" w:rsidRDefault="00FC60AD" w:rsidP="001F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FC6BED" w14:textId="77777777" w:rsidR="00FC60AD" w:rsidRDefault="00FC60AD" w:rsidP="00FC60AD">
      <w:pPr>
        <w:rPr>
          <w:rFonts w:ascii="Times New Roman" w:hAnsi="Times New Roman" w:cs="Times New Roman"/>
          <w:b/>
          <w:sz w:val="24"/>
          <w:szCs w:val="24"/>
        </w:rPr>
      </w:pPr>
    </w:p>
    <w:p w14:paraId="0AC53F7D" w14:textId="77777777" w:rsidR="00FC60AD" w:rsidRDefault="00FC60AD" w:rsidP="00FC60AD">
      <w:pPr>
        <w:rPr>
          <w:rFonts w:ascii="Times New Roman" w:hAnsi="Times New Roman" w:cs="Times New Roman"/>
          <w:b/>
          <w:sz w:val="24"/>
          <w:szCs w:val="24"/>
        </w:rPr>
      </w:pPr>
    </w:p>
    <w:p w14:paraId="4C215076" w14:textId="77777777" w:rsidR="00FC60AD" w:rsidRDefault="00FC60AD" w:rsidP="00FC60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518A598" w14:textId="77777777" w:rsidR="00E54C22" w:rsidRDefault="00E54C22"/>
    <w:sectPr w:rsidR="00E54C22" w:rsidSect="00FC60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0AD"/>
    <w:rsid w:val="00A8116F"/>
    <w:rsid w:val="00E54C22"/>
    <w:rsid w:val="00FC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392E"/>
  <w15:docId w15:val="{860E1BCE-D5DB-480C-95AB-BB7B7EF8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60AD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C60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FC60A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2498</Words>
  <Characters>14241</Characters>
  <Application>Microsoft Office Word</Application>
  <DocSecurity>0</DocSecurity>
  <Lines>118</Lines>
  <Paragraphs>33</Paragraphs>
  <ScaleCrop>false</ScaleCrop>
  <Company/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4</cp:revision>
  <dcterms:created xsi:type="dcterms:W3CDTF">2021-04-27T13:20:00Z</dcterms:created>
  <dcterms:modified xsi:type="dcterms:W3CDTF">2023-06-15T09:58:00Z</dcterms:modified>
</cp:coreProperties>
</file>